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BBE1A" w14:textId="77777777" w:rsidR="00FF3DC1" w:rsidRPr="00D42F3F" w:rsidRDefault="00AC521F" w:rsidP="00FC3616">
      <w:pPr>
        <w:spacing w:line="360" w:lineRule="auto"/>
        <w:rPr>
          <w:rFonts w:ascii="Oswald Light" w:hAnsi="Oswald Light"/>
          <w:b/>
          <w:bCs/>
          <w:color w:val="1B4B21"/>
          <w:sz w:val="30"/>
          <w:szCs w:val="30"/>
        </w:rPr>
      </w:pPr>
      <w:r>
        <w:rPr>
          <w:rFonts w:ascii="Oswald Light" w:hAnsi="Oswald Light"/>
          <w:b/>
          <w:bCs/>
          <w:noProof/>
          <w:color w:val="1B4B21"/>
          <w:sz w:val="30"/>
          <w:szCs w:val="30"/>
          <w:lang w:eastAsia="en-GB"/>
        </w:rPr>
        <w:drawing>
          <wp:anchor distT="0" distB="0" distL="114300" distR="114300" simplePos="0" relativeHeight="251660288" behindDoc="1" locked="0" layoutInCell="1" allowOverlap="1" wp14:anchorId="74384F9B" wp14:editId="2F52E186">
            <wp:simplePos x="0" y="0"/>
            <wp:positionH relativeFrom="margin">
              <wp:align>center</wp:align>
            </wp:positionH>
            <wp:positionV relativeFrom="margin">
              <wp:align>top</wp:align>
            </wp:positionV>
            <wp:extent cx="3078480" cy="6330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gswood_RGB.eps"/>
                    <pic:cNvPicPr/>
                  </pic:nvPicPr>
                  <pic:blipFill>
                    <a:blip r:embed="rId8">
                      <a:extLst>
                        <a:ext uri="{28A0092B-C50C-407E-A947-70E740481C1C}">
                          <a14:useLocalDpi xmlns:a14="http://schemas.microsoft.com/office/drawing/2010/main" val="0"/>
                        </a:ext>
                      </a:extLst>
                    </a:blip>
                    <a:stretch>
                      <a:fillRect/>
                    </a:stretch>
                  </pic:blipFill>
                  <pic:spPr>
                    <a:xfrm>
                      <a:off x="0" y="0"/>
                      <a:ext cx="3078480" cy="633095"/>
                    </a:xfrm>
                    <a:prstGeom prst="rect">
                      <a:avLst/>
                    </a:prstGeom>
                  </pic:spPr>
                </pic:pic>
              </a:graphicData>
            </a:graphic>
            <wp14:sizeRelH relativeFrom="margin">
              <wp14:pctWidth>0</wp14:pctWidth>
            </wp14:sizeRelH>
            <wp14:sizeRelV relativeFrom="margin">
              <wp14:pctHeight>0</wp14:pctHeight>
            </wp14:sizeRelV>
          </wp:anchor>
        </w:drawing>
      </w:r>
    </w:p>
    <w:p w14:paraId="01B8A478" w14:textId="77777777" w:rsidR="00AC521F" w:rsidRDefault="00AC521F" w:rsidP="00FC3616">
      <w:pPr>
        <w:spacing w:line="360" w:lineRule="auto"/>
        <w:rPr>
          <w:rFonts w:ascii="Oswald Light" w:hAnsi="Oswald Light"/>
          <w:b/>
          <w:bCs/>
          <w:color w:val="B78D8F"/>
          <w:sz w:val="30"/>
          <w:szCs w:val="30"/>
        </w:rPr>
      </w:pPr>
    </w:p>
    <w:p w14:paraId="238A4BD7" w14:textId="77777777" w:rsidR="00AC521F" w:rsidRDefault="00AC521F" w:rsidP="00FC3616">
      <w:pPr>
        <w:spacing w:line="360" w:lineRule="auto"/>
        <w:rPr>
          <w:rFonts w:ascii="Oswald Light" w:hAnsi="Oswald Light"/>
          <w:b/>
          <w:bCs/>
          <w:color w:val="B78D8F"/>
          <w:sz w:val="30"/>
          <w:szCs w:val="30"/>
        </w:rPr>
      </w:pPr>
    </w:p>
    <w:p w14:paraId="0B8C2C16" w14:textId="7FA89C76" w:rsidR="005F3C7C" w:rsidRDefault="009A588C" w:rsidP="00C77A38">
      <w:pPr>
        <w:spacing w:line="360" w:lineRule="auto"/>
        <w:rPr>
          <w:rFonts w:ascii="Oswald Light" w:hAnsi="Oswald Light"/>
          <w:bCs/>
          <w:color w:val="801739"/>
          <w:sz w:val="30"/>
          <w:szCs w:val="30"/>
        </w:rPr>
      </w:pPr>
      <w:r>
        <w:rPr>
          <w:rFonts w:ascii="Oswald Light" w:hAnsi="Oswald Light"/>
          <w:bCs/>
          <w:color w:val="801739"/>
          <w:sz w:val="30"/>
          <w:szCs w:val="30"/>
        </w:rPr>
        <w:t>JOB TITLE:</w:t>
      </w:r>
      <w:r w:rsidR="00A13683">
        <w:rPr>
          <w:rFonts w:ascii="Oswald Light" w:hAnsi="Oswald Light"/>
          <w:bCs/>
          <w:color w:val="801739"/>
          <w:sz w:val="30"/>
          <w:szCs w:val="30"/>
        </w:rPr>
        <w:t xml:space="preserve"> TRAINEE</w:t>
      </w:r>
      <w:r>
        <w:rPr>
          <w:rFonts w:ascii="Oswald Light" w:hAnsi="Oswald Light"/>
          <w:bCs/>
          <w:color w:val="801739"/>
          <w:sz w:val="30"/>
          <w:szCs w:val="30"/>
        </w:rPr>
        <w:t xml:space="preserve"> </w:t>
      </w:r>
      <w:r w:rsidR="00D278AF">
        <w:rPr>
          <w:rFonts w:ascii="Oswald Light" w:hAnsi="Oswald Light"/>
          <w:bCs/>
          <w:color w:val="801739"/>
          <w:sz w:val="30"/>
          <w:szCs w:val="30"/>
        </w:rPr>
        <w:t>WEALTH PLANNER</w:t>
      </w:r>
      <w:r>
        <w:rPr>
          <w:rFonts w:ascii="Oswald Light" w:hAnsi="Oswald Light"/>
          <w:bCs/>
          <w:color w:val="801739"/>
          <w:sz w:val="30"/>
          <w:szCs w:val="30"/>
        </w:rPr>
        <w:tab/>
      </w:r>
      <w:r>
        <w:rPr>
          <w:rFonts w:ascii="Oswald Light" w:hAnsi="Oswald Light"/>
          <w:bCs/>
          <w:color w:val="801739"/>
          <w:sz w:val="30"/>
          <w:szCs w:val="30"/>
        </w:rPr>
        <w:tab/>
      </w:r>
      <w:r>
        <w:rPr>
          <w:rFonts w:ascii="Oswald Light" w:hAnsi="Oswald Light"/>
          <w:bCs/>
          <w:color w:val="801739"/>
          <w:sz w:val="30"/>
          <w:szCs w:val="30"/>
        </w:rPr>
        <w:tab/>
      </w:r>
    </w:p>
    <w:p w14:paraId="1B83FC38" w14:textId="77777777" w:rsidR="00FC3616" w:rsidRPr="00C211F0" w:rsidRDefault="009A588C" w:rsidP="00C77A38">
      <w:pPr>
        <w:spacing w:line="360" w:lineRule="auto"/>
        <w:rPr>
          <w:rFonts w:ascii="Oswald Light" w:hAnsi="Oswald Light"/>
          <w:bCs/>
          <w:color w:val="801739"/>
          <w:sz w:val="30"/>
          <w:szCs w:val="30"/>
        </w:rPr>
      </w:pPr>
      <w:r>
        <w:rPr>
          <w:rFonts w:ascii="Oswald Light" w:hAnsi="Oswald Light"/>
          <w:bCs/>
          <w:color w:val="801739"/>
          <w:sz w:val="30"/>
          <w:szCs w:val="30"/>
        </w:rPr>
        <w:t xml:space="preserve">REPORTS TO: </w:t>
      </w:r>
      <w:r w:rsidR="005F3C7C">
        <w:rPr>
          <w:rFonts w:ascii="Oswald Light" w:hAnsi="Oswald Light"/>
          <w:bCs/>
          <w:color w:val="801739"/>
          <w:sz w:val="30"/>
          <w:szCs w:val="30"/>
        </w:rPr>
        <w:t>MANAGING DIRECTOR – WEALTH PLANNING</w:t>
      </w:r>
    </w:p>
    <w:p w14:paraId="316FBAF9" w14:textId="77777777" w:rsidR="003E5478" w:rsidRPr="00D42F3F" w:rsidRDefault="003E5478" w:rsidP="00A9407A">
      <w:pPr>
        <w:ind w:right="-166"/>
        <w:jc w:val="both"/>
        <w:rPr>
          <w:rFonts w:ascii="Lato" w:eastAsiaTheme="minorHAnsi" w:hAnsi="Lato"/>
          <w:b/>
          <w:color w:val="0070B7"/>
          <w:sz w:val="32"/>
          <w:szCs w:val="32"/>
        </w:rPr>
      </w:pPr>
    </w:p>
    <w:p w14:paraId="2664B900" w14:textId="77777777" w:rsidR="003E5478" w:rsidRPr="00AC521F" w:rsidRDefault="00FF3DC1" w:rsidP="00A9407A">
      <w:pPr>
        <w:ind w:right="-166"/>
        <w:jc w:val="both"/>
        <w:rPr>
          <w:rFonts w:ascii="Lato" w:eastAsiaTheme="minorHAnsi" w:hAnsi="Lato"/>
          <w:b/>
          <w:color w:val="0070B7"/>
          <w:sz w:val="32"/>
          <w:szCs w:val="32"/>
        </w:rPr>
      </w:pPr>
      <w:r w:rsidRPr="00CF7DFF">
        <w:rPr>
          <w:rFonts w:ascii="Lato" w:eastAsiaTheme="minorHAnsi" w:hAnsi="Lato"/>
          <w:b/>
          <w:noProof/>
          <w:color w:val="6F1C22"/>
          <w:sz w:val="32"/>
          <w:szCs w:val="32"/>
          <w:lang w:eastAsia="en-GB"/>
        </w:rPr>
        <mc:AlternateContent>
          <mc:Choice Requires="wps">
            <w:drawing>
              <wp:anchor distT="0" distB="0" distL="114300" distR="114300" simplePos="0" relativeHeight="251658240" behindDoc="0" locked="0" layoutInCell="1" allowOverlap="1" wp14:anchorId="19A2A108" wp14:editId="0F087119">
                <wp:simplePos x="0" y="0"/>
                <wp:positionH relativeFrom="column">
                  <wp:posOffset>9525</wp:posOffset>
                </wp:positionH>
                <wp:positionV relativeFrom="paragraph">
                  <wp:posOffset>10160</wp:posOffset>
                </wp:positionV>
                <wp:extent cx="6572250" cy="0"/>
                <wp:effectExtent l="0" t="12700" r="31750" b="25400"/>
                <wp:wrapNone/>
                <wp:docPr id="4" name="Straight Connector 4"/>
                <wp:cNvGraphicFramePr/>
                <a:graphic xmlns:a="http://schemas.openxmlformats.org/drawingml/2006/main">
                  <a:graphicData uri="http://schemas.microsoft.com/office/word/2010/wordprocessingShape">
                    <wps:wsp>
                      <wps:cNvCnPr/>
                      <wps:spPr>
                        <a:xfrm>
                          <a:off x="0" y="0"/>
                          <a:ext cx="6572250" cy="0"/>
                        </a:xfrm>
                        <a:prstGeom prst="line">
                          <a:avLst/>
                        </a:prstGeom>
                        <a:ln w="38100">
                          <a:solidFill>
                            <a:srgbClr val="6F1C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C76C5"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pt" to="51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" strokecolor="#6f1c22" strokeweight="3pt"/>
            </w:pict>
          </mc:Fallback>
        </mc:AlternateContent>
      </w:r>
    </w:p>
    <w:p w14:paraId="011A06FA" w14:textId="43163ED0" w:rsidR="00407180" w:rsidRDefault="007D52D5" w:rsidP="005E37E0">
      <w:pPr>
        <w:jc w:val="both"/>
        <w:rPr>
          <w:rFonts w:ascii="Lato Light" w:hAnsi="Lato Light"/>
          <w:sz w:val="20"/>
        </w:rPr>
      </w:pPr>
      <w:r w:rsidRPr="007D52D5">
        <w:rPr>
          <w:rFonts w:ascii="Lato Light" w:hAnsi="Lato Light"/>
          <w:sz w:val="20"/>
        </w:rPr>
        <w:t>Kingswood Holdings Limited (trading as Kingswood) is an AIM-listed integrated wealth ma</w:t>
      </w:r>
      <w:r w:rsidR="000B31B5">
        <w:rPr>
          <w:rFonts w:ascii="Lato Light" w:hAnsi="Lato Light"/>
          <w:sz w:val="20"/>
        </w:rPr>
        <w:t>nagement group, with more than 16,000 active clients and c. £4.8</w:t>
      </w:r>
      <w:r w:rsidR="00786CF4">
        <w:rPr>
          <w:rFonts w:ascii="Lato Light" w:hAnsi="Lato Light"/>
          <w:sz w:val="20"/>
        </w:rPr>
        <w:t xml:space="preserve"> </w:t>
      </w:r>
      <w:r w:rsidRPr="007D52D5">
        <w:rPr>
          <w:rFonts w:ascii="Lato Light" w:hAnsi="Lato Light"/>
          <w:sz w:val="20"/>
        </w:rPr>
        <w:t>billion of Assets under Management</w:t>
      </w:r>
      <w:r w:rsidR="00346788">
        <w:rPr>
          <w:rFonts w:ascii="Lato Light" w:hAnsi="Lato Light"/>
          <w:sz w:val="20"/>
        </w:rPr>
        <w:t>.</w:t>
      </w:r>
      <w:r w:rsidRPr="007D52D5">
        <w:rPr>
          <w:rFonts w:ascii="Lato Light" w:hAnsi="Lato Light"/>
          <w:sz w:val="20"/>
        </w:rPr>
        <w:t xml:space="preserve"> It has a growing network of offices across the UK</w:t>
      </w:r>
      <w:r w:rsidR="00407180">
        <w:rPr>
          <w:rFonts w:ascii="Lato Light" w:hAnsi="Lato Light"/>
          <w:sz w:val="20"/>
        </w:rPr>
        <w:t xml:space="preserve"> </w:t>
      </w:r>
      <w:r w:rsidRPr="007D52D5">
        <w:rPr>
          <w:rFonts w:ascii="Lato Light" w:hAnsi="Lato Light"/>
          <w:sz w:val="20"/>
        </w:rPr>
        <w:t xml:space="preserve">as well as offices in </w:t>
      </w:r>
      <w:r w:rsidR="00346788">
        <w:rPr>
          <w:rFonts w:ascii="Lato Light" w:hAnsi="Lato Light"/>
          <w:sz w:val="20"/>
        </w:rPr>
        <w:t>New York and J</w:t>
      </w:r>
      <w:r w:rsidRPr="007D52D5">
        <w:rPr>
          <w:rFonts w:ascii="Lato Light" w:hAnsi="Lato Light"/>
          <w:sz w:val="20"/>
        </w:rPr>
        <w:t>ohannesburg</w:t>
      </w:r>
      <w:r w:rsidR="00346788">
        <w:rPr>
          <w:rFonts w:ascii="Lato Light" w:hAnsi="Lato Light"/>
          <w:sz w:val="20"/>
        </w:rPr>
        <w:t>. C</w:t>
      </w:r>
      <w:r w:rsidRPr="007D52D5">
        <w:rPr>
          <w:rFonts w:ascii="Lato Light" w:hAnsi="Lato Light"/>
          <w:sz w:val="20"/>
        </w:rPr>
        <w:t>lients range from private individua</w:t>
      </w:r>
      <w:r w:rsidR="00854F71">
        <w:rPr>
          <w:rFonts w:ascii="Lato Light" w:hAnsi="Lato Light"/>
          <w:sz w:val="20"/>
        </w:rPr>
        <w:t xml:space="preserve">ls to some of the UK’s largest </w:t>
      </w:r>
      <w:r w:rsidR="005546E2">
        <w:rPr>
          <w:rFonts w:ascii="Lato Light" w:hAnsi="Lato Light"/>
          <w:sz w:val="20"/>
        </w:rPr>
        <w:t>u</w:t>
      </w:r>
      <w:r w:rsidRPr="007D52D5">
        <w:rPr>
          <w:rFonts w:ascii="Lato Light" w:hAnsi="Lato Light"/>
          <w:sz w:val="20"/>
        </w:rPr>
        <w:t xml:space="preserve">niversities. The Group’s vision is to become a leading global provider of trusted wealth planning and investment management solutions to clients, underpinned by investment in people and innovation in technology to support our advisers and clients. </w:t>
      </w:r>
    </w:p>
    <w:p w14:paraId="5E8A4D5B" w14:textId="77777777" w:rsidR="007D52D5" w:rsidRPr="007D52D5" w:rsidRDefault="007D52D5" w:rsidP="005E37E0">
      <w:pPr>
        <w:jc w:val="both"/>
        <w:rPr>
          <w:rFonts w:ascii="Lato" w:hAnsi="Lato"/>
          <w:sz w:val="20"/>
        </w:rPr>
      </w:pPr>
    </w:p>
    <w:p w14:paraId="7AC68029" w14:textId="77777777" w:rsidR="00C36A68" w:rsidRPr="00710EAC" w:rsidRDefault="007D52D5" w:rsidP="00710EAC">
      <w:pPr>
        <w:pStyle w:val="Heading2"/>
      </w:pPr>
      <w:r w:rsidRPr="00710EAC">
        <w:t>SUMMARY OF ROLE</w:t>
      </w:r>
    </w:p>
    <w:p w14:paraId="2C2FA3F9" w14:textId="77777777" w:rsidR="00910428" w:rsidRPr="003A79F3" w:rsidRDefault="00910428" w:rsidP="00910428">
      <w:pPr>
        <w:rPr>
          <w:rFonts w:ascii="Lato Light" w:hAnsi="Lato Light"/>
          <w:color w:val="595959" w:themeColor="text1" w:themeTint="A6"/>
          <w:sz w:val="20"/>
          <w:lang w:eastAsia="en-GB"/>
        </w:rPr>
      </w:pPr>
    </w:p>
    <w:p w14:paraId="3AB263B2" w14:textId="0A764BD1" w:rsidR="009A588C" w:rsidRPr="003A79F3" w:rsidRDefault="009A588C" w:rsidP="009A588C">
      <w:pPr>
        <w:pStyle w:val="Body"/>
        <w:rPr>
          <w:rFonts w:ascii="Lato Light" w:hAnsi="Lato Light"/>
          <w:color w:val="595959" w:themeColor="text1" w:themeTint="A6"/>
          <w:sz w:val="20"/>
          <w:szCs w:val="20"/>
        </w:rPr>
      </w:pPr>
      <w:r w:rsidRPr="003A79F3">
        <w:rPr>
          <w:rFonts w:ascii="Lato Light" w:hAnsi="Lato Light"/>
          <w:color w:val="595959" w:themeColor="text1" w:themeTint="A6"/>
          <w:sz w:val="20"/>
          <w:szCs w:val="20"/>
        </w:rPr>
        <w:t>This is a key client-facing role, having res</w:t>
      </w:r>
      <w:r w:rsidR="00E8071D">
        <w:rPr>
          <w:rFonts w:ascii="Lato Light" w:hAnsi="Lato Light"/>
          <w:color w:val="595959" w:themeColor="text1" w:themeTint="A6"/>
          <w:sz w:val="20"/>
          <w:szCs w:val="20"/>
        </w:rPr>
        <w:t>ponsibility for client wealth</w:t>
      </w:r>
      <w:r w:rsidRPr="003A79F3">
        <w:rPr>
          <w:rFonts w:ascii="Lato Light" w:hAnsi="Lato Light"/>
          <w:color w:val="595959" w:themeColor="text1" w:themeTint="A6"/>
          <w:sz w:val="20"/>
          <w:szCs w:val="20"/>
        </w:rPr>
        <w:t xml:space="preserve"> planning, client relationships and for supporting the client in engagement with our </w:t>
      </w:r>
      <w:r w:rsidR="000B31B5">
        <w:rPr>
          <w:rFonts w:ascii="Lato Light" w:hAnsi="Lato Light"/>
          <w:color w:val="595959" w:themeColor="text1" w:themeTint="A6"/>
          <w:sz w:val="20"/>
          <w:szCs w:val="20"/>
          <w:lang w:val="fr-FR"/>
        </w:rPr>
        <w:t>investment</w:t>
      </w:r>
      <w:r w:rsidRPr="003A79F3">
        <w:rPr>
          <w:rFonts w:ascii="Lato Light" w:hAnsi="Lato Light"/>
          <w:color w:val="595959" w:themeColor="text1" w:themeTint="A6"/>
          <w:sz w:val="20"/>
          <w:szCs w:val="20"/>
        </w:rPr>
        <w:t xml:space="preserve"> managers.</w:t>
      </w:r>
    </w:p>
    <w:p w14:paraId="68A76E24" w14:textId="465E2C75" w:rsidR="009A588C" w:rsidRDefault="009A588C" w:rsidP="009A588C">
      <w:pPr>
        <w:pStyle w:val="Body"/>
        <w:rPr>
          <w:rFonts w:ascii="Lato Light" w:hAnsi="Lato Light"/>
          <w:color w:val="595959" w:themeColor="text1" w:themeTint="A6"/>
          <w:sz w:val="20"/>
          <w:szCs w:val="20"/>
        </w:rPr>
      </w:pPr>
    </w:p>
    <w:p w14:paraId="25DC5474" w14:textId="2EA217B7" w:rsidR="003C573F" w:rsidRPr="000B31B5" w:rsidRDefault="003C573F" w:rsidP="009A588C">
      <w:pPr>
        <w:pStyle w:val="Body"/>
        <w:rPr>
          <w:rFonts w:ascii="Lato Light" w:hAnsi="Lato Light"/>
          <w:color w:val="000000" w:themeColor="text1"/>
          <w:sz w:val="20"/>
          <w:szCs w:val="20"/>
        </w:rPr>
      </w:pPr>
      <w:r w:rsidRPr="000B31B5">
        <w:rPr>
          <w:rFonts w:ascii="Lato Light" w:hAnsi="Lato Light"/>
          <w:color w:val="000000" w:themeColor="text1"/>
          <w:sz w:val="20"/>
          <w:szCs w:val="20"/>
        </w:rPr>
        <w:t>The initial and main focus of the role will be to work w</w:t>
      </w:r>
      <w:r w:rsidR="000B31B5" w:rsidRPr="000B31B5">
        <w:rPr>
          <w:rFonts w:ascii="Lato Light" w:hAnsi="Lato Light"/>
          <w:color w:val="000000" w:themeColor="text1"/>
          <w:sz w:val="20"/>
          <w:szCs w:val="20"/>
        </w:rPr>
        <w:t>ith the existing Wealth Planner</w:t>
      </w:r>
      <w:r w:rsidRPr="000B31B5">
        <w:rPr>
          <w:rFonts w:ascii="Lato Light" w:hAnsi="Lato Light"/>
          <w:color w:val="000000" w:themeColor="text1"/>
          <w:sz w:val="20"/>
          <w:szCs w:val="20"/>
        </w:rPr>
        <w:t xml:space="preserve">s in delivering a service to an existing bank </w:t>
      </w:r>
      <w:r w:rsidR="000B31B5" w:rsidRPr="000B31B5">
        <w:rPr>
          <w:rFonts w:ascii="Lato Light" w:hAnsi="Lato Light"/>
          <w:color w:val="000000" w:themeColor="text1"/>
          <w:sz w:val="20"/>
          <w:szCs w:val="20"/>
        </w:rPr>
        <w:t>of clients.  The Wealth Planner</w:t>
      </w:r>
      <w:r w:rsidRPr="000B31B5">
        <w:rPr>
          <w:rFonts w:ascii="Lato Light" w:hAnsi="Lato Light"/>
          <w:color w:val="000000" w:themeColor="text1"/>
          <w:sz w:val="20"/>
          <w:szCs w:val="20"/>
        </w:rPr>
        <w:t xml:space="preserve">s in this office will mentor, train and give guidance whilst an existing bank of clients is available to inherit and advise.  It is expected that outside of these specific clients the trainee will work on other client cases with the other Wealth </w:t>
      </w:r>
      <w:r w:rsidR="000B31B5" w:rsidRPr="000B31B5">
        <w:rPr>
          <w:rFonts w:ascii="Lato Light" w:hAnsi="Lato Light"/>
          <w:color w:val="000000" w:themeColor="text1"/>
          <w:sz w:val="20"/>
          <w:szCs w:val="20"/>
        </w:rPr>
        <w:t>Planner</w:t>
      </w:r>
      <w:r w:rsidRPr="000B31B5">
        <w:rPr>
          <w:rFonts w:ascii="Lato Light" w:hAnsi="Lato Light"/>
          <w:color w:val="000000" w:themeColor="text1"/>
          <w:sz w:val="20"/>
          <w:szCs w:val="20"/>
        </w:rPr>
        <w:t xml:space="preserve">s to build up a wide array of experience and further their development. </w:t>
      </w:r>
      <w:r w:rsidR="007B2CB8" w:rsidRPr="000B31B5">
        <w:rPr>
          <w:rFonts w:ascii="Lato Light" w:hAnsi="Lato Light"/>
          <w:color w:val="000000" w:themeColor="text1"/>
          <w:sz w:val="20"/>
          <w:szCs w:val="20"/>
        </w:rPr>
        <w:t>This office has personal clients with £50,000 to £5m under management as well as corporates with multi-million £ turnover.</w:t>
      </w:r>
      <w:r w:rsidRPr="000B31B5">
        <w:rPr>
          <w:rFonts w:ascii="Lato Light" w:hAnsi="Lato Light"/>
          <w:color w:val="000000" w:themeColor="text1"/>
          <w:sz w:val="20"/>
          <w:szCs w:val="20"/>
        </w:rPr>
        <w:t xml:space="preserve"> </w:t>
      </w:r>
    </w:p>
    <w:p w14:paraId="7D83ADAA" w14:textId="77777777" w:rsidR="007B2CB8" w:rsidRPr="000B31B5" w:rsidRDefault="007B2CB8" w:rsidP="009A588C">
      <w:pPr>
        <w:pStyle w:val="Body"/>
        <w:rPr>
          <w:rFonts w:ascii="Lato Light" w:hAnsi="Lato Light"/>
          <w:color w:val="000000" w:themeColor="text1"/>
          <w:sz w:val="20"/>
          <w:szCs w:val="20"/>
        </w:rPr>
      </w:pPr>
    </w:p>
    <w:p w14:paraId="7A394A0B" w14:textId="60052A82" w:rsidR="009A588C" w:rsidRPr="000B31B5" w:rsidRDefault="009A588C" w:rsidP="009A588C">
      <w:pPr>
        <w:pStyle w:val="Body"/>
        <w:rPr>
          <w:rFonts w:ascii="Lato Light" w:hAnsi="Lato Light"/>
          <w:color w:val="000000" w:themeColor="text1"/>
          <w:sz w:val="20"/>
          <w:szCs w:val="20"/>
        </w:rPr>
      </w:pPr>
      <w:r w:rsidRPr="000B31B5">
        <w:rPr>
          <w:rFonts w:ascii="Lato Light" w:hAnsi="Lato Light"/>
          <w:color w:val="000000" w:themeColor="text1"/>
          <w:sz w:val="20"/>
          <w:szCs w:val="20"/>
        </w:rPr>
        <w:lastRenderedPageBreak/>
        <w:t>The role</w:t>
      </w:r>
      <w:r w:rsidR="000B31B5" w:rsidRPr="000B31B5">
        <w:rPr>
          <w:rFonts w:ascii="Lato Light" w:hAnsi="Lato Light"/>
          <w:color w:val="000000" w:themeColor="text1"/>
          <w:sz w:val="20"/>
          <w:szCs w:val="20"/>
        </w:rPr>
        <w:t>,</w:t>
      </w:r>
      <w:r w:rsidRPr="000B31B5">
        <w:rPr>
          <w:rFonts w:ascii="Lato Light" w:hAnsi="Lato Light"/>
          <w:color w:val="000000" w:themeColor="text1"/>
          <w:sz w:val="20"/>
          <w:szCs w:val="20"/>
        </w:rPr>
        <w:t xml:space="preserve"> </w:t>
      </w:r>
      <w:r w:rsidR="007B2CB8" w:rsidRPr="000B31B5">
        <w:rPr>
          <w:rFonts w:ascii="Lato Light" w:hAnsi="Lato Light"/>
          <w:color w:val="000000" w:themeColor="text1"/>
          <w:sz w:val="20"/>
          <w:szCs w:val="20"/>
        </w:rPr>
        <w:t>as it progresses</w:t>
      </w:r>
      <w:r w:rsidR="000B31B5" w:rsidRPr="000B31B5">
        <w:rPr>
          <w:rFonts w:ascii="Lato Light" w:hAnsi="Lato Light"/>
          <w:color w:val="000000" w:themeColor="text1"/>
          <w:sz w:val="20"/>
          <w:szCs w:val="20"/>
        </w:rPr>
        <w:t>,</w:t>
      </w:r>
      <w:r w:rsidR="007B2CB8" w:rsidRPr="000B31B5">
        <w:rPr>
          <w:rFonts w:ascii="Lato Light" w:hAnsi="Lato Light"/>
          <w:color w:val="000000" w:themeColor="text1"/>
          <w:sz w:val="20"/>
          <w:szCs w:val="20"/>
        </w:rPr>
        <w:t xml:space="preserve"> will then lead to </w:t>
      </w:r>
      <w:r w:rsidRPr="000B31B5">
        <w:rPr>
          <w:rFonts w:ascii="Lato Light" w:hAnsi="Lato Light"/>
          <w:color w:val="000000" w:themeColor="text1"/>
          <w:sz w:val="20"/>
          <w:szCs w:val="20"/>
        </w:rPr>
        <w:t>acquir</w:t>
      </w:r>
      <w:r w:rsidR="007B2CB8" w:rsidRPr="000B31B5">
        <w:rPr>
          <w:rFonts w:ascii="Lato Light" w:hAnsi="Lato Light"/>
          <w:color w:val="000000" w:themeColor="text1"/>
          <w:sz w:val="20"/>
          <w:szCs w:val="20"/>
        </w:rPr>
        <w:t>ing</w:t>
      </w:r>
      <w:r w:rsidRPr="000B31B5">
        <w:rPr>
          <w:rFonts w:ascii="Lato Light" w:hAnsi="Lato Light"/>
          <w:color w:val="000000" w:themeColor="text1"/>
          <w:sz w:val="20"/>
          <w:szCs w:val="20"/>
        </w:rPr>
        <w:t xml:space="preserve"> new clients, through referrals, and by pro-actively presenting our service to potential clients and to introducers such as lawyers and other professional advisers.</w:t>
      </w:r>
    </w:p>
    <w:p w14:paraId="02DA8894" w14:textId="33D5451B" w:rsidR="009A588C" w:rsidRPr="000B31B5" w:rsidRDefault="009A588C" w:rsidP="009A588C">
      <w:pPr>
        <w:pStyle w:val="Body"/>
        <w:rPr>
          <w:rFonts w:ascii="Lato Light" w:hAnsi="Lato Light"/>
          <w:color w:val="000000" w:themeColor="text1"/>
          <w:sz w:val="20"/>
          <w:szCs w:val="20"/>
        </w:rPr>
      </w:pPr>
    </w:p>
    <w:p w14:paraId="14B63D8E" w14:textId="77777777" w:rsidR="009A588C" w:rsidRPr="003A79F3" w:rsidRDefault="00E36CD3" w:rsidP="009A588C">
      <w:pPr>
        <w:pStyle w:val="Body"/>
        <w:rPr>
          <w:rFonts w:ascii="Lato Light" w:hAnsi="Lato Light"/>
          <w:color w:val="595959" w:themeColor="text1" w:themeTint="A6"/>
          <w:sz w:val="20"/>
          <w:szCs w:val="20"/>
        </w:rPr>
      </w:pPr>
      <w:r>
        <w:rPr>
          <w:rFonts w:ascii="Lato Light" w:hAnsi="Lato Light"/>
          <w:color w:val="595959" w:themeColor="text1" w:themeTint="A6"/>
          <w:sz w:val="20"/>
          <w:szCs w:val="20"/>
        </w:rPr>
        <w:t xml:space="preserve">Wealth Planners lead all client relationships and act as the principle point of contact and </w:t>
      </w:r>
      <w:r w:rsidR="000057F0">
        <w:rPr>
          <w:rFonts w:ascii="Lato Light" w:hAnsi="Lato Light"/>
          <w:color w:val="595959" w:themeColor="text1" w:themeTint="A6"/>
          <w:sz w:val="20"/>
          <w:szCs w:val="20"/>
        </w:rPr>
        <w:t>a</w:t>
      </w:r>
      <w:r>
        <w:rPr>
          <w:rFonts w:ascii="Lato Light" w:hAnsi="Lato Light"/>
          <w:color w:val="595959" w:themeColor="text1" w:themeTint="A6"/>
          <w:sz w:val="20"/>
          <w:szCs w:val="20"/>
        </w:rPr>
        <w:t xml:space="preserve">re responsible for delivering advice from our wide range of services.  Wealth Planners also have the primary responsibility for the growth of our </w:t>
      </w:r>
      <w:r w:rsidR="000057F0">
        <w:rPr>
          <w:rFonts w:ascii="Lato Light" w:hAnsi="Lato Light"/>
          <w:color w:val="595959" w:themeColor="text1" w:themeTint="A6"/>
          <w:sz w:val="20"/>
          <w:szCs w:val="20"/>
        </w:rPr>
        <w:t>business with</w:t>
      </w:r>
      <w:r>
        <w:rPr>
          <w:rFonts w:ascii="Lato Light" w:hAnsi="Lato Light"/>
          <w:color w:val="595959" w:themeColor="text1" w:themeTint="A6"/>
          <w:sz w:val="20"/>
          <w:szCs w:val="20"/>
        </w:rPr>
        <w:t xml:space="preserve"> a focus on new asset generation and revenue growth.</w:t>
      </w:r>
    </w:p>
    <w:p w14:paraId="2E643560" w14:textId="77777777" w:rsidR="009A588C" w:rsidRPr="003A79F3" w:rsidRDefault="009A588C" w:rsidP="009A588C">
      <w:pPr>
        <w:pStyle w:val="Body"/>
        <w:rPr>
          <w:rFonts w:ascii="Lato Light" w:hAnsi="Lato Light"/>
          <w:color w:val="595959" w:themeColor="text1" w:themeTint="A6"/>
          <w:sz w:val="20"/>
          <w:szCs w:val="20"/>
        </w:rPr>
      </w:pPr>
    </w:p>
    <w:p w14:paraId="5560649D" w14:textId="77777777" w:rsidR="009A588C" w:rsidRPr="003A79F3" w:rsidRDefault="009A588C" w:rsidP="009A588C">
      <w:pPr>
        <w:pStyle w:val="Body"/>
        <w:rPr>
          <w:rFonts w:ascii="Lato Light" w:hAnsi="Lato Light"/>
          <w:color w:val="595959" w:themeColor="text1" w:themeTint="A6"/>
          <w:sz w:val="20"/>
          <w:szCs w:val="20"/>
        </w:rPr>
      </w:pPr>
      <w:r w:rsidRPr="003A79F3">
        <w:rPr>
          <w:rFonts w:ascii="Lato Light" w:hAnsi="Lato Light"/>
          <w:color w:val="595959" w:themeColor="text1" w:themeTint="A6"/>
          <w:sz w:val="20"/>
          <w:szCs w:val="20"/>
        </w:rPr>
        <w:t>Thi</w:t>
      </w:r>
      <w:r w:rsidR="003A79F3" w:rsidRPr="003A79F3">
        <w:rPr>
          <w:rFonts w:ascii="Lato Light" w:hAnsi="Lato Light"/>
          <w:color w:val="595959" w:themeColor="text1" w:themeTint="A6"/>
          <w:sz w:val="20"/>
          <w:szCs w:val="20"/>
        </w:rPr>
        <w:t>s is a</w:t>
      </w:r>
      <w:r w:rsidR="003A79F3">
        <w:rPr>
          <w:rFonts w:ascii="Lato Light" w:hAnsi="Lato Light"/>
          <w:color w:val="595959" w:themeColor="text1" w:themeTint="A6"/>
          <w:sz w:val="20"/>
          <w:szCs w:val="20"/>
        </w:rPr>
        <w:t>n</w:t>
      </w:r>
      <w:r w:rsidR="003A79F3" w:rsidRPr="003A79F3">
        <w:rPr>
          <w:rFonts w:ascii="Lato Light" w:hAnsi="Lato Light"/>
          <w:color w:val="595959" w:themeColor="text1" w:themeTint="A6"/>
          <w:sz w:val="20"/>
          <w:szCs w:val="20"/>
        </w:rPr>
        <w:t xml:space="preserve"> FCA regulated role</w:t>
      </w:r>
      <w:r w:rsidRPr="003A79F3">
        <w:rPr>
          <w:rFonts w:ascii="Lato Light" w:hAnsi="Lato Light"/>
          <w:color w:val="595959" w:themeColor="text1" w:themeTint="A6"/>
          <w:sz w:val="20"/>
          <w:szCs w:val="20"/>
        </w:rPr>
        <w:t>, and the role holder is responsible for their compliance with regulatory and professional standards and for their ongoing technical competence and professional development.</w:t>
      </w:r>
    </w:p>
    <w:p w14:paraId="2BCBCB30" w14:textId="77777777" w:rsidR="00C77A38" w:rsidRPr="007D52D5" w:rsidRDefault="00C77A38" w:rsidP="00910428">
      <w:pPr>
        <w:pStyle w:val="Body"/>
        <w:jc w:val="both"/>
        <w:rPr>
          <w:rFonts w:ascii="Lato Light" w:hAnsi="Lato Light" w:cs="Arial"/>
          <w:color w:val="auto"/>
          <w:sz w:val="20"/>
          <w:szCs w:val="20"/>
        </w:rPr>
      </w:pPr>
    </w:p>
    <w:p w14:paraId="443EB466" w14:textId="77777777" w:rsidR="00910428" w:rsidRDefault="007D52D5" w:rsidP="00910428">
      <w:pPr>
        <w:pStyle w:val="Body"/>
        <w:jc w:val="both"/>
        <w:rPr>
          <w:rFonts w:ascii="Lato Light" w:hAnsi="Lato Light" w:cs="Arial"/>
          <w:b/>
          <w:color w:val="4F4F4F"/>
          <w:sz w:val="20"/>
          <w:szCs w:val="20"/>
        </w:rPr>
      </w:pPr>
      <w:r w:rsidRPr="00C211F0">
        <w:rPr>
          <w:rFonts w:ascii="Lato Light" w:hAnsi="Lato Light" w:cs="Arial"/>
          <w:b/>
          <w:color w:val="4F4F4F"/>
          <w:sz w:val="20"/>
          <w:szCs w:val="20"/>
        </w:rPr>
        <w:t>RESPONSIBILITIES</w:t>
      </w:r>
    </w:p>
    <w:p w14:paraId="349B7D3B" w14:textId="77777777" w:rsidR="009A588C" w:rsidRPr="00C211F0" w:rsidRDefault="009A588C" w:rsidP="00910428">
      <w:pPr>
        <w:pStyle w:val="Body"/>
        <w:jc w:val="both"/>
        <w:rPr>
          <w:rFonts w:ascii="Lato Light" w:hAnsi="Lato Light" w:cs="Arial"/>
          <w:b/>
          <w:color w:val="4F4F4F"/>
          <w:sz w:val="20"/>
          <w:szCs w:val="20"/>
        </w:rPr>
      </w:pPr>
    </w:p>
    <w:p w14:paraId="4C20018C" w14:textId="77777777" w:rsidR="009A588C" w:rsidRPr="003A79F3" w:rsidRDefault="009A588C" w:rsidP="009A588C">
      <w:pPr>
        <w:pStyle w:val="Body"/>
        <w:numPr>
          <w:ilvl w:val="0"/>
          <w:numId w:val="14"/>
        </w:numPr>
        <w:ind w:left="426" w:hanging="426"/>
        <w:rPr>
          <w:rFonts w:ascii="Lato Light" w:hAnsi="Lato Light"/>
          <w:b/>
          <w:color w:val="595959" w:themeColor="text1" w:themeTint="A6"/>
          <w:sz w:val="20"/>
          <w:szCs w:val="20"/>
        </w:rPr>
      </w:pPr>
      <w:r w:rsidRPr="003A79F3">
        <w:rPr>
          <w:rFonts w:ascii="Lato Light" w:hAnsi="Lato Light"/>
          <w:b/>
          <w:color w:val="595959" w:themeColor="text1" w:themeTint="A6"/>
          <w:sz w:val="20"/>
          <w:szCs w:val="20"/>
        </w:rPr>
        <w:t>To maintain the highest standards of client care, professional conduct and regulatory compliance.</w:t>
      </w:r>
    </w:p>
    <w:p w14:paraId="02E82BC8" w14:textId="77777777" w:rsidR="009A588C" w:rsidRPr="003A79F3" w:rsidRDefault="009A588C" w:rsidP="009A588C">
      <w:pPr>
        <w:pStyle w:val="Body"/>
        <w:rPr>
          <w:rFonts w:ascii="Lato Light" w:hAnsi="Lato Light"/>
          <w:b/>
          <w:color w:val="595959" w:themeColor="text1" w:themeTint="A6"/>
          <w:sz w:val="20"/>
          <w:szCs w:val="20"/>
        </w:rPr>
      </w:pPr>
    </w:p>
    <w:p w14:paraId="1FE45BEB" w14:textId="77777777" w:rsidR="009A588C" w:rsidRPr="003A79F3" w:rsidRDefault="009A588C" w:rsidP="009A588C">
      <w:pPr>
        <w:pStyle w:val="Body"/>
        <w:ind w:left="426"/>
        <w:rPr>
          <w:rFonts w:ascii="Lato Light" w:hAnsi="Lato Light"/>
          <w:color w:val="595959" w:themeColor="text1" w:themeTint="A6"/>
          <w:sz w:val="20"/>
          <w:szCs w:val="20"/>
        </w:rPr>
      </w:pPr>
      <w:r w:rsidRPr="003A79F3">
        <w:rPr>
          <w:rFonts w:ascii="Lato Light" w:hAnsi="Lato Light"/>
          <w:color w:val="595959" w:themeColor="text1" w:themeTint="A6"/>
          <w:sz w:val="20"/>
          <w:szCs w:val="20"/>
        </w:rPr>
        <w:t>Ensure that clients for which the role holder is responsible are served and managed to the highest professional standards and in accordance with all relevant regulatory considerations.</w:t>
      </w:r>
    </w:p>
    <w:p w14:paraId="16A70C0F" w14:textId="77777777" w:rsidR="009A588C" w:rsidRPr="003A79F3" w:rsidRDefault="009A588C" w:rsidP="009A588C">
      <w:pPr>
        <w:pStyle w:val="Body"/>
        <w:rPr>
          <w:rFonts w:ascii="Lato Light" w:hAnsi="Lato Light"/>
          <w:color w:val="595959" w:themeColor="text1" w:themeTint="A6"/>
          <w:sz w:val="20"/>
          <w:szCs w:val="20"/>
        </w:rPr>
      </w:pPr>
    </w:p>
    <w:p w14:paraId="21866315" w14:textId="77777777" w:rsidR="009A588C" w:rsidRPr="003A79F3" w:rsidRDefault="009A588C" w:rsidP="009A588C">
      <w:pPr>
        <w:pStyle w:val="Body"/>
        <w:ind w:left="426" w:hanging="426"/>
        <w:rPr>
          <w:rFonts w:ascii="Lato Light" w:hAnsi="Lato Light"/>
          <w:color w:val="595959" w:themeColor="text1" w:themeTint="A6"/>
          <w:sz w:val="20"/>
          <w:szCs w:val="20"/>
        </w:rPr>
      </w:pPr>
      <w:r w:rsidRPr="003A79F3">
        <w:rPr>
          <w:rFonts w:ascii="Lato Light" w:hAnsi="Lato Light"/>
          <w:color w:val="595959" w:themeColor="text1" w:themeTint="A6"/>
          <w:sz w:val="20"/>
          <w:szCs w:val="20"/>
        </w:rPr>
        <w:t>In particular:</w:t>
      </w:r>
    </w:p>
    <w:p w14:paraId="3B93E8FB" w14:textId="77777777" w:rsidR="009A588C" w:rsidRPr="003A79F3" w:rsidRDefault="009A588C" w:rsidP="009A588C">
      <w:pPr>
        <w:pStyle w:val="Body"/>
        <w:numPr>
          <w:ilvl w:val="0"/>
          <w:numId w:val="13"/>
        </w:numPr>
        <w:tabs>
          <w:tab w:val="left" w:pos="426"/>
        </w:tabs>
        <w:ind w:left="426" w:firstLine="0"/>
        <w:rPr>
          <w:rFonts w:ascii="Lato Light" w:hAnsi="Lato Light"/>
          <w:color w:val="595959" w:themeColor="text1" w:themeTint="A6"/>
          <w:sz w:val="20"/>
          <w:szCs w:val="20"/>
        </w:rPr>
      </w:pPr>
      <w:r w:rsidRPr="003A79F3">
        <w:rPr>
          <w:rFonts w:ascii="Lato Light" w:hAnsi="Lato Light"/>
          <w:color w:val="595959" w:themeColor="text1" w:themeTint="A6"/>
          <w:sz w:val="20"/>
          <w:szCs w:val="20"/>
        </w:rPr>
        <w:t>Ensure that clients receive an appropriate standard of service and communication.</w:t>
      </w:r>
    </w:p>
    <w:p w14:paraId="345DC28C" w14:textId="77777777" w:rsidR="009A588C" w:rsidRPr="003A79F3" w:rsidRDefault="009A588C" w:rsidP="009A588C">
      <w:pPr>
        <w:pStyle w:val="Body"/>
        <w:numPr>
          <w:ilvl w:val="0"/>
          <w:numId w:val="13"/>
        </w:numPr>
        <w:tabs>
          <w:tab w:val="left" w:pos="709"/>
        </w:tabs>
        <w:ind w:left="709" w:hanging="283"/>
        <w:rPr>
          <w:rFonts w:ascii="Lato Light" w:hAnsi="Lato Light"/>
          <w:color w:val="595959" w:themeColor="text1" w:themeTint="A6"/>
          <w:sz w:val="20"/>
          <w:szCs w:val="20"/>
        </w:rPr>
      </w:pPr>
      <w:r w:rsidRPr="003A79F3">
        <w:rPr>
          <w:rFonts w:ascii="Lato Light" w:hAnsi="Lato Light"/>
          <w:color w:val="595959" w:themeColor="text1" w:themeTint="A6"/>
          <w:sz w:val="20"/>
          <w:szCs w:val="20"/>
        </w:rPr>
        <w:t>Ensure that clients receive a holistic financial planning consultation initially and reviewed at least annually</w:t>
      </w:r>
      <w:r w:rsidR="000057F0">
        <w:rPr>
          <w:rFonts w:ascii="Lato Light" w:hAnsi="Lato Light"/>
          <w:color w:val="595959" w:themeColor="text1" w:themeTint="A6"/>
          <w:sz w:val="20"/>
          <w:szCs w:val="20"/>
        </w:rPr>
        <w:t xml:space="preserve"> in accordance with our suitability process</w:t>
      </w:r>
    </w:p>
    <w:p w14:paraId="0BFD34C7" w14:textId="77777777" w:rsidR="009A588C" w:rsidRPr="003A79F3" w:rsidRDefault="009A588C" w:rsidP="009A588C">
      <w:pPr>
        <w:pStyle w:val="Body"/>
        <w:numPr>
          <w:ilvl w:val="0"/>
          <w:numId w:val="13"/>
        </w:numPr>
        <w:tabs>
          <w:tab w:val="left" w:pos="709"/>
        </w:tabs>
        <w:ind w:left="709" w:hanging="283"/>
        <w:rPr>
          <w:rFonts w:ascii="Lato Light" w:hAnsi="Lato Light"/>
          <w:color w:val="595959" w:themeColor="text1" w:themeTint="A6"/>
          <w:sz w:val="20"/>
          <w:szCs w:val="20"/>
        </w:rPr>
      </w:pPr>
      <w:r w:rsidRPr="003A79F3">
        <w:rPr>
          <w:rFonts w:ascii="Lato Light" w:hAnsi="Lato Light"/>
          <w:color w:val="595959" w:themeColor="text1" w:themeTint="A6"/>
          <w:sz w:val="20"/>
          <w:szCs w:val="20"/>
        </w:rPr>
        <w:t xml:space="preserve">Ensure that client reviews, risk profile reviews and other client servicing activity </w:t>
      </w:r>
      <w:r w:rsidR="00452275" w:rsidRPr="003A79F3">
        <w:rPr>
          <w:rFonts w:ascii="Lato Light" w:hAnsi="Lato Light"/>
          <w:color w:val="595959" w:themeColor="text1" w:themeTint="A6"/>
          <w:sz w:val="20"/>
          <w:szCs w:val="20"/>
        </w:rPr>
        <w:t>happen</w:t>
      </w:r>
      <w:r w:rsidRPr="003A79F3">
        <w:rPr>
          <w:rFonts w:ascii="Lato Light" w:hAnsi="Lato Light"/>
          <w:color w:val="595959" w:themeColor="text1" w:themeTint="A6"/>
          <w:sz w:val="20"/>
          <w:szCs w:val="20"/>
        </w:rPr>
        <w:t xml:space="preserve"> at the right intervals and </w:t>
      </w:r>
      <w:r w:rsidR="00452275" w:rsidRPr="003A79F3">
        <w:rPr>
          <w:rFonts w:ascii="Lato Light" w:hAnsi="Lato Light"/>
          <w:color w:val="595959" w:themeColor="text1" w:themeTint="A6"/>
          <w:sz w:val="20"/>
          <w:szCs w:val="20"/>
        </w:rPr>
        <w:t>are</w:t>
      </w:r>
      <w:r w:rsidRPr="003A79F3">
        <w:rPr>
          <w:rFonts w:ascii="Lato Light" w:hAnsi="Lato Light"/>
          <w:color w:val="595959" w:themeColor="text1" w:themeTint="A6"/>
          <w:sz w:val="20"/>
          <w:szCs w:val="20"/>
        </w:rPr>
        <w:t xml:space="preserve"> conducted to the highest standards.</w:t>
      </w:r>
    </w:p>
    <w:p w14:paraId="0BDE6773" w14:textId="77777777" w:rsidR="009A588C" w:rsidRPr="003A79F3" w:rsidRDefault="009A588C" w:rsidP="009A588C">
      <w:pPr>
        <w:pStyle w:val="Body"/>
        <w:numPr>
          <w:ilvl w:val="0"/>
          <w:numId w:val="13"/>
        </w:numPr>
        <w:tabs>
          <w:tab w:val="left" w:pos="709"/>
        </w:tabs>
        <w:ind w:left="709" w:hanging="283"/>
        <w:rPr>
          <w:rFonts w:ascii="Lato Light" w:hAnsi="Lato Light"/>
          <w:color w:val="595959" w:themeColor="text1" w:themeTint="A6"/>
          <w:sz w:val="20"/>
          <w:szCs w:val="20"/>
        </w:rPr>
      </w:pPr>
      <w:r w:rsidRPr="003A79F3">
        <w:rPr>
          <w:rFonts w:ascii="Lato Light" w:hAnsi="Lato Light"/>
          <w:color w:val="595959" w:themeColor="text1" w:themeTint="A6"/>
          <w:sz w:val="20"/>
          <w:szCs w:val="20"/>
        </w:rPr>
        <w:t>Deal with any ad hoc client requirements and ensure that clients maintain the highest levels of satisfaction with our service.</w:t>
      </w:r>
    </w:p>
    <w:p w14:paraId="6E33603F" w14:textId="77777777" w:rsidR="009A588C" w:rsidRPr="003A79F3" w:rsidRDefault="009A588C" w:rsidP="009A588C">
      <w:pPr>
        <w:pStyle w:val="Body"/>
        <w:numPr>
          <w:ilvl w:val="0"/>
          <w:numId w:val="13"/>
        </w:numPr>
        <w:tabs>
          <w:tab w:val="left" w:pos="709"/>
        </w:tabs>
        <w:ind w:left="709" w:hanging="283"/>
        <w:rPr>
          <w:rFonts w:ascii="Lato Light" w:hAnsi="Lato Light"/>
          <w:color w:val="595959" w:themeColor="text1" w:themeTint="A6"/>
          <w:sz w:val="20"/>
          <w:szCs w:val="20"/>
        </w:rPr>
      </w:pPr>
      <w:r w:rsidRPr="003A79F3">
        <w:rPr>
          <w:rFonts w:ascii="Lato Light" w:hAnsi="Lato Light"/>
          <w:color w:val="595959" w:themeColor="text1" w:themeTint="A6"/>
          <w:sz w:val="20"/>
          <w:szCs w:val="20"/>
        </w:rPr>
        <w:t>Follow the company’s operating policies and procedures, so that client servicing is conducted consistently and efficiently and operational risks are appropriately managed.</w:t>
      </w:r>
    </w:p>
    <w:p w14:paraId="440036F0" w14:textId="77777777" w:rsidR="009A588C" w:rsidRPr="003A79F3" w:rsidRDefault="009A588C" w:rsidP="009A588C">
      <w:pPr>
        <w:pStyle w:val="Body"/>
        <w:tabs>
          <w:tab w:val="left" w:pos="709"/>
        </w:tabs>
        <w:ind w:left="709"/>
        <w:rPr>
          <w:rFonts w:ascii="Lato Light" w:hAnsi="Lato Light"/>
          <w:color w:val="595959" w:themeColor="text1" w:themeTint="A6"/>
          <w:sz w:val="20"/>
          <w:szCs w:val="20"/>
        </w:rPr>
      </w:pPr>
    </w:p>
    <w:p w14:paraId="57487E50" w14:textId="77777777" w:rsidR="009A588C" w:rsidRPr="0020032A" w:rsidRDefault="009A588C" w:rsidP="009A588C">
      <w:pPr>
        <w:pStyle w:val="Body"/>
        <w:tabs>
          <w:tab w:val="left" w:pos="426"/>
        </w:tabs>
        <w:rPr>
          <w:rFonts w:ascii="Brandon Grotesque Regular" w:hAnsi="Brandon Grotesque Regular"/>
          <w:color w:val="595959" w:themeColor="text1" w:themeTint="A6"/>
        </w:rPr>
      </w:pPr>
    </w:p>
    <w:p w14:paraId="132296D6" w14:textId="77777777" w:rsidR="009A588C" w:rsidRPr="003A79F3" w:rsidRDefault="009A588C" w:rsidP="009A588C">
      <w:pPr>
        <w:pStyle w:val="Body"/>
        <w:rPr>
          <w:rFonts w:ascii="Lato Light" w:hAnsi="Lato Light"/>
          <w:color w:val="595959" w:themeColor="text1" w:themeTint="A6"/>
          <w:sz w:val="20"/>
          <w:szCs w:val="20"/>
        </w:rPr>
      </w:pPr>
      <w:r w:rsidRPr="003A79F3">
        <w:rPr>
          <w:rFonts w:ascii="Lato Light" w:hAnsi="Lato Light"/>
          <w:b/>
          <w:color w:val="595959" w:themeColor="text1" w:themeTint="A6"/>
          <w:sz w:val="20"/>
          <w:szCs w:val="20"/>
        </w:rPr>
        <w:t>2</w:t>
      </w:r>
      <w:r w:rsidRPr="003A79F3">
        <w:rPr>
          <w:rFonts w:ascii="Lato Light" w:hAnsi="Lato Light"/>
          <w:color w:val="595959" w:themeColor="text1" w:themeTint="A6"/>
          <w:sz w:val="20"/>
          <w:szCs w:val="20"/>
        </w:rPr>
        <w:t xml:space="preserve">.   </w:t>
      </w:r>
      <w:r w:rsidR="00E8071D">
        <w:rPr>
          <w:rFonts w:ascii="Lato Light" w:hAnsi="Lato Light"/>
          <w:b/>
          <w:color w:val="595959" w:themeColor="text1" w:themeTint="A6"/>
          <w:sz w:val="20"/>
          <w:szCs w:val="20"/>
        </w:rPr>
        <w:t xml:space="preserve">To manage </w:t>
      </w:r>
      <w:r w:rsidR="000057F0">
        <w:rPr>
          <w:rFonts w:ascii="Lato Light" w:hAnsi="Lato Light"/>
          <w:b/>
          <w:color w:val="595959" w:themeColor="text1" w:themeTint="A6"/>
          <w:sz w:val="20"/>
          <w:szCs w:val="20"/>
        </w:rPr>
        <w:t xml:space="preserve">the wealth of our </w:t>
      </w:r>
      <w:r w:rsidR="00AE19EB">
        <w:rPr>
          <w:rFonts w:ascii="Lato Light" w:hAnsi="Lato Light"/>
          <w:b/>
          <w:color w:val="595959" w:themeColor="text1" w:themeTint="A6"/>
          <w:sz w:val="20"/>
          <w:szCs w:val="20"/>
        </w:rPr>
        <w:t xml:space="preserve">clients </w:t>
      </w:r>
      <w:r w:rsidR="00AE19EB" w:rsidRPr="003A79F3">
        <w:rPr>
          <w:rFonts w:ascii="Lato Light" w:hAnsi="Lato Light"/>
          <w:b/>
          <w:color w:val="595959" w:themeColor="text1" w:themeTint="A6"/>
          <w:sz w:val="20"/>
          <w:szCs w:val="20"/>
        </w:rPr>
        <w:t>to</w:t>
      </w:r>
      <w:r w:rsidRPr="003A79F3">
        <w:rPr>
          <w:rFonts w:ascii="Lato Light" w:hAnsi="Lato Light"/>
          <w:b/>
          <w:color w:val="595959" w:themeColor="text1" w:themeTint="A6"/>
          <w:sz w:val="20"/>
          <w:szCs w:val="20"/>
        </w:rPr>
        <w:t xml:space="preserve"> the highest standards.</w:t>
      </w:r>
    </w:p>
    <w:p w14:paraId="31014611" w14:textId="77777777" w:rsidR="009A588C" w:rsidRPr="003A79F3" w:rsidRDefault="009A588C" w:rsidP="009A588C">
      <w:pPr>
        <w:pStyle w:val="Body"/>
        <w:rPr>
          <w:rFonts w:ascii="Lato Light" w:hAnsi="Lato Light"/>
          <w:color w:val="595959" w:themeColor="text1" w:themeTint="A6"/>
          <w:sz w:val="20"/>
          <w:szCs w:val="20"/>
        </w:rPr>
      </w:pPr>
    </w:p>
    <w:p w14:paraId="18E9C81B" w14:textId="77777777" w:rsidR="009A588C" w:rsidRPr="003A79F3" w:rsidRDefault="009A588C" w:rsidP="009A588C">
      <w:pPr>
        <w:pStyle w:val="Body"/>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Ensure that all a</w:t>
      </w:r>
      <w:r w:rsidR="000057F0">
        <w:rPr>
          <w:rFonts w:ascii="Lato Light" w:hAnsi="Lato Light"/>
          <w:color w:val="595959" w:themeColor="text1" w:themeTint="A6"/>
          <w:sz w:val="20"/>
          <w:szCs w:val="20"/>
        </w:rPr>
        <w:t>spects</w:t>
      </w:r>
      <w:r w:rsidRPr="003A79F3">
        <w:rPr>
          <w:rFonts w:ascii="Lato Light" w:hAnsi="Lato Light"/>
          <w:color w:val="595959" w:themeColor="text1" w:themeTint="A6"/>
          <w:sz w:val="20"/>
          <w:szCs w:val="20"/>
        </w:rPr>
        <w:t xml:space="preserve"> of financial planning a</w:t>
      </w:r>
      <w:r w:rsidR="000057F0">
        <w:rPr>
          <w:rFonts w:ascii="Lato Light" w:hAnsi="Lato Light"/>
          <w:color w:val="595959" w:themeColor="text1" w:themeTint="A6"/>
          <w:sz w:val="20"/>
          <w:szCs w:val="20"/>
        </w:rPr>
        <w:t xml:space="preserve">nd investment management </w:t>
      </w:r>
      <w:r w:rsidRPr="003A79F3">
        <w:rPr>
          <w:rFonts w:ascii="Lato Light" w:hAnsi="Lato Light"/>
          <w:color w:val="595959" w:themeColor="text1" w:themeTint="A6"/>
          <w:sz w:val="20"/>
          <w:szCs w:val="20"/>
        </w:rPr>
        <w:t>re offered to clients wherever they may be appropriate, liaising with colleagues as necessary to provide appropriate technical expertise.</w:t>
      </w:r>
    </w:p>
    <w:p w14:paraId="5BAE63B0" w14:textId="77777777" w:rsidR="009A588C" w:rsidRPr="003A79F3" w:rsidRDefault="009A588C" w:rsidP="009A588C">
      <w:pPr>
        <w:pStyle w:val="Body"/>
        <w:jc w:val="both"/>
        <w:rPr>
          <w:rFonts w:ascii="Lato Light" w:hAnsi="Lato Light"/>
          <w:color w:val="595959" w:themeColor="text1" w:themeTint="A6"/>
          <w:sz w:val="20"/>
          <w:szCs w:val="20"/>
        </w:rPr>
      </w:pPr>
    </w:p>
    <w:p w14:paraId="4C333366" w14:textId="77777777" w:rsidR="009A588C" w:rsidRPr="003A79F3" w:rsidRDefault="009A588C" w:rsidP="009A588C">
      <w:pPr>
        <w:pStyle w:val="Body"/>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These will include:</w:t>
      </w:r>
    </w:p>
    <w:p w14:paraId="6347AF70" w14:textId="77777777" w:rsidR="009A588C" w:rsidRPr="003A79F3" w:rsidRDefault="009A588C" w:rsidP="009A588C">
      <w:pPr>
        <w:pStyle w:val="Body"/>
        <w:numPr>
          <w:ilvl w:val="0"/>
          <w:numId w:val="13"/>
        </w:numPr>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Retirement planning including cash flow modelling</w:t>
      </w:r>
    </w:p>
    <w:p w14:paraId="50223E4B" w14:textId="77777777" w:rsidR="009A588C" w:rsidRPr="003A79F3" w:rsidRDefault="009A588C" w:rsidP="009A588C">
      <w:pPr>
        <w:pStyle w:val="Body"/>
        <w:numPr>
          <w:ilvl w:val="0"/>
          <w:numId w:val="13"/>
        </w:numPr>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Succession planning including consideration of IHT</w:t>
      </w:r>
    </w:p>
    <w:p w14:paraId="4CBC9E95" w14:textId="77777777" w:rsidR="009A588C" w:rsidRPr="003A79F3" w:rsidRDefault="009A588C" w:rsidP="009A588C">
      <w:pPr>
        <w:pStyle w:val="Body"/>
        <w:numPr>
          <w:ilvl w:val="0"/>
          <w:numId w:val="13"/>
        </w:numPr>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Pension management including Defined Benefit transfers</w:t>
      </w:r>
    </w:p>
    <w:p w14:paraId="7B1CA413" w14:textId="77777777" w:rsidR="009A588C" w:rsidRPr="003A79F3" w:rsidRDefault="009A588C" w:rsidP="009A588C">
      <w:pPr>
        <w:pStyle w:val="Body"/>
        <w:numPr>
          <w:ilvl w:val="0"/>
          <w:numId w:val="13"/>
        </w:numPr>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For corporate clients, Employee Benefit solutions</w:t>
      </w:r>
    </w:p>
    <w:p w14:paraId="14CF66F7" w14:textId="77777777" w:rsidR="009A588C" w:rsidRDefault="009A588C" w:rsidP="009A588C">
      <w:pPr>
        <w:pStyle w:val="Body"/>
        <w:numPr>
          <w:ilvl w:val="0"/>
          <w:numId w:val="13"/>
        </w:numPr>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Protection</w:t>
      </w:r>
    </w:p>
    <w:p w14:paraId="73ADC128" w14:textId="77777777" w:rsidR="000057F0" w:rsidRPr="003A79F3" w:rsidRDefault="000057F0" w:rsidP="009A588C">
      <w:pPr>
        <w:pStyle w:val="Body"/>
        <w:numPr>
          <w:ilvl w:val="0"/>
          <w:numId w:val="13"/>
        </w:numPr>
        <w:jc w:val="both"/>
        <w:rPr>
          <w:rFonts w:ascii="Lato Light" w:hAnsi="Lato Light"/>
          <w:color w:val="595959" w:themeColor="text1" w:themeTint="A6"/>
          <w:sz w:val="20"/>
          <w:szCs w:val="20"/>
        </w:rPr>
      </w:pPr>
      <w:r>
        <w:rPr>
          <w:rFonts w:ascii="Lato Light" w:hAnsi="Lato Light"/>
          <w:color w:val="595959" w:themeColor="text1" w:themeTint="A6"/>
          <w:sz w:val="20"/>
          <w:szCs w:val="20"/>
        </w:rPr>
        <w:t xml:space="preserve">Recommended appropriate investment solutions, taking into account factors </w:t>
      </w:r>
      <w:r w:rsidR="00AE19EB">
        <w:rPr>
          <w:rFonts w:ascii="Lato Light" w:hAnsi="Lato Light"/>
          <w:color w:val="595959" w:themeColor="text1" w:themeTint="A6"/>
          <w:sz w:val="20"/>
          <w:szCs w:val="20"/>
        </w:rPr>
        <w:t>such</w:t>
      </w:r>
      <w:r>
        <w:rPr>
          <w:rFonts w:ascii="Lato Light" w:hAnsi="Lato Light"/>
          <w:color w:val="595959" w:themeColor="text1" w:themeTint="A6"/>
          <w:sz w:val="20"/>
          <w:szCs w:val="20"/>
        </w:rPr>
        <w:t xml:space="preserve"> as attitude to risk, time </w:t>
      </w:r>
      <w:r w:rsidR="00AE19EB">
        <w:rPr>
          <w:rFonts w:ascii="Lato Light" w:hAnsi="Lato Light"/>
          <w:color w:val="595959" w:themeColor="text1" w:themeTint="A6"/>
          <w:sz w:val="20"/>
          <w:szCs w:val="20"/>
        </w:rPr>
        <w:t>horizon</w:t>
      </w:r>
      <w:r>
        <w:rPr>
          <w:rFonts w:ascii="Lato Light" w:hAnsi="Lato Light"/>
          <w:color w:val="595959" w:themeColor="text1" w:themeTint="A6"/>
          <w:sz w:val="20"/>
          <w:szCs w:val="20"/>
        </w:rPr>
        <w:t>, individual objectives and client knowledge and experience</w:t>
      </w:r>
    </w:p>
    <w:p w14:paraId="6BD81AE8" w14:textId="77777777" w:rsidR="009A588C" w:rsidRPr="003A79F3" w:rsidRDefault="009A588C" w:rsidP="009A588C">
      <w:pPr>
        <w:pStyle w:val="Body"/>
        <w:jc w:val="both"/>
        <w:rPr>
          <w:rFonts w:ascii="Lato Light" w:hAnsi="Lato Light"/>
          <w:color w:val="595959" w:themeColor="text1" w:themeTint="A6"/>
          <w:sz w:val="20"/>
          <w:szCs w:val="20"/>
        </w:rPr>
      </w:pPr>
    </w:p>
    <w:p w14:paraId="5C8D2E64" w14:textId="77777777" w:rsidR="009A588C" w:rsidRPr="003A79F3" w:rsidRDefault="009A588C" w:rsidP="009A588C">
      <w:pPr>
        <w:pStyle w:val="Body"/>
        <w:numPr>
          <w:ilvl w:val="0"/>
          <w:numId w:val="15"/>
        </w:numPr>
        <w:ind w:left="284" w:hanging="284"/>
        <w:jc w:val="both"/>
        <w:rPr>
          <w:rFonts w:ascii="Lato Light" w:hAnsi="Lato Light"/>
          <w:b/>
          <w:color w:val="595959" w:themeColor="text1" w:themeTint="A6"/>
          <w:sz w:val="20"/>
          <w:szCs w:val="20"/>
        </w:rPr>
      </w:pPr>
      <w:r w:rsidRPr="003A79F3">
        <w:rPr>
          <w:rFonts w:ascii="Lato Light" w:hAnsi="Lato Light"/>
          <w:b/>
          <w:color w:val="595959" w:themeColor="text1" w:themeTint="A6"/>
          <w:sz w:val="20"/>
          <w:szCs w:val="20"/>
        </w:rPr>
        <w:t>To acquire new clients and grow revenues.</w:t>
      </w:r>
    </w:p>
    <w:p w14:paraId="2F3992C3" w14:textId="77777777" w:rsidR="009A588C" w:rsidRPr="003A79F3" w:rsidRDefault="009A588C" w:rsidP="009A588C">
      <w:pPr>
        <w:pStyle w:val="Body"/>
        <w:ind w:left="720"/>
        <w:jc w:val="both"/>
        <w:rPr>
          <w:rFonts w:ascii="Lato Light" w:hAnsi="Lato Light"/>
          <w:b/>
          <w:color w:val="595959" w:themeColor="text1" w:themeTint="A6"/>
          <w:sz w:val="20"/>
          <w:szCs w:val="20"/>
        </w:rPr>
      </w:pPr>
    </w:p>
    <w:p w14:paraId="4EC013E9" w14:textId="77777777" w:rsidR="009A588C" w:rsidRDefault="009A588C" w:rsidP="009A588C">
      <w:pPr>
        <w:pStyle w:val="Body"/>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Grow the number of clients served by recruiting new clients through referrals, personal networking and by making presentations to professional firms such as lawyers.</w:t>
      </w:r>
    </w:p>
    <w:p w14:paraId="39C8C004" w14:textId="77777777" w:rsidR="000057F0" w:rsidRPr="003A79F3" w:rsidRDefault="000057F0" w:rsidP="009A588C">
      <w:pPr>
        <w:pStyle w:val="Body"/>
        <w:jc w:val="both"/>
        <w:rPr>
          <w:rFonts w:ascii="Lato Light" w:hAnsi="Lato Light"/>
          <w:color w:val="595959" w:themeColor="text1" w:themeTint="A6"/>
          <w:sz w:val="20"/>
          <w:szCs w:val="20"/>
        </w:rPr>
      </w:pPr>
    </w:p>
    <w:p w14:paraId="657B2248" w14:textId="11C05E32" w:rsidR="009A588C" w:rsidRPr="003A79F3" w:rsidRDefault="000057F0" w:rsidP="009A588C">
      <w:pPr>
        <w:pStyle w:val="Body"/>
        <w:jc w:val="both"/>
        <w:rPr>
          <w:rFonts w:ascii="Lato Light" w:hAnsi="Lato Light"/>
          <w:color w:val="595959" w:themeColor="text1" w:themeTint="A6"/>
          <w:sz w:val="20"/>
          <w:szCs w:val="20"/>
        </w:rPr>
      </w:pPr>
      <w:r>
        <w:rPr>
          <w:rFonts w:ascii="Lato Light" w:hAnsi="Lato Light"/>
          <w:color w:val="595959" w:themeColor="text1" w:themeTint="A6"/>
          <w:sz w:val="20"/>
          <w:szCs w:val="20"/>
        </w:rPr>
        <w:t>Working alongside the Kingswood Business Development team and through self-generated activity</w:t>
      </w:r>
      <w:r w:rsidR="00AE19EB">
        <w:rPr>
          <w:rFonts w:ascii="Lato Light" w:hAnsi="Lato Light"/>
          <w:color w:val="595959" w:themeColor="text1" w:themeTint="A6"/>
          <w:sz w:val="20"/>
          <w:szCs w:val="20"/>
        </w:rPr>
        <w:t>, respond</w:t>
      </w:r>
      <w:r w:rsidR="009A588C" w:rsidRPr="003A79F3">
        <w:rPr>
          <w:rFonts w:ascii="Lato Light" w:hAnsi="Lato Light"/>
          <w:color w:val="595959" w:themeColor="text1" w:themeTint="A6"/>
          <w:sz w:val="20"/>
          <w:szCs w:val="20"/>
        </w:rPr>
        <w:t xml:space="preserve"> to new enquiry leads, converting them to become new clients.</w:t>
      </w:r>
    </w:p>
    <w:p w14:paraId="3FDF1346" w14:textId="77777777" w:rsidR="009A588C" w:rsidRPr="003A79F3" w:rsidRDefault="009A588C" w:rsidP="009A588C">
      <w:pPr>
        <w:pStyle w:val="Body"/>
        <w:jc w:val="both"/>
        <w:rPr>
          <w:rFonts w:ascii="Lato Light" w:hAnsi="Lato Light"/>
          <w:color w:val="595959" w:themeColor="text1" w:themeTint="A6"/>
          <w:sz w:val="20"/>
          <w:szCs w:val="20"/>
        </w:rPr>
      </w:pPr>
    </w:p>
    <w:p w14:paraId="6BF34C94" w14:textId="77777777" w:rsidR="009A588C" w:rsidRPr="003A79F3" w:rsidRDefault="009A588C" w:rsidP="009A588C">
      <w:pPr>
        <w:pStyle w:val="Body"/>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Grow revenues by encouraging clients to do more business with the firm, through doing an excellent job and by identifying specific areas of potential need.</w:t>
      </w:r>
      <w:r w:rsidR="000057F0">
        <w:rPr>
          <w:rFonts w:ascii="Lato Light" w:hAnsi="Lato Light"/>
          <w:color w:val="595959" w:themeColor="text1" w:themeTint="A6"/>
          <w:sz w:val="20"/>
          <w:szCs w:val="20"/>
        </w:rPr>
        <w:t xml:space="preserve">  Discuss with clients the full range of services provided by Kingswood directly or through our affiliate network which may be of benefit to them</w:t>
      </w:r>
    </w:p>
    <w:p w14:paraId="6FCDB609" w14:textId="77777777" w:rsidR="009A588C" w:rsidRPr="003A79F3" w:rsidRDefault="009A588C" w:rsidP="009A588C">
      <w:pPr>
        <w:pStyle w:val="Body"/>
        <w:jc w:val="both"/>
        <w:rPr>
          <w:rFonts w:ascii="Lato Light" w:hAnsi="Lato Light"/>
          <w:color w:val="595959" w:themeColor="text1" w:themeTint="A6"/>
          <w:sz w:val="20"/>
          <w:szCs w:val="20"/>
        </w:rPr>
      </w:pPr>
    </w:p>
    <w:p w14:paraId="41CD633E" w14:textId="77777777" w:rsidR="009A588C" w:rsidRPr="003A79F3" w:rsidRDefault="000057F0" w:rsidP="009A588C">
      <w:pPr>
        <w:pStyle w:val="Body"/>
        <w:jc w:val="both"/>
        <w:rPr>
          <w:rFonts w:ascii="Lato Light" w:hAnsi="Lato Light"/>
          <w:color w:val="595959" w:themeColor="text1" w:themeTint="A6"/>
          <w:sz w:val="20"/>
          <w:szCs w:val="20"/>
        </w:rPr>
      </w:pPr>
      <w:r>
        <w:rPr>
          <w:rFonts w:ascii="Lato Light" w:hAnsi="Lato Light"/>
          <w:color w:val="595959" w:themeColor="text1" w:themeTint="A6"/>
          <w:sz w:val="20"/>
          <w:szCs w:val="20"/>
        </w:rPr>
        <w:t xml:space="preserve">Explain to </w:t>
      </w:r>
      <w:r w:rsidR="009A588C" w:rsidRPr="003A79F3">
        <w:rPr>
          <w:rFonts w:ascii="Lato Light" w:hAnsi="Lato Light"/>
          <w:color w:val="595959" w:themeColor="text1" w:themeTint="A6"/>
          <w:sz w:val="20"/>
          <w:szCs w:val="20"/>
        </w:rPr>
        <w:t xml:space="preserve">clients </w:t>
      </w:r>
      <w:r>
        <w:rPr>
          <w:rFonts w:ascii="Lato Light" w:hAnsi="Lato Light"/>
          <w:color w:val="595959" w:themeColor="text1" w:themeTint="A6"/>
          <w:sz w:val="20"/>
          <w:szCs w:val="20"/>
        </w:rPr>
        <w:t>the different Kingswood</w:t>
      </w:r>
      <w:r w:rsidR="009A588C" w:rsidRPr="003A79F3">
        <w:rPr>
          <w:rFonts w:ascii="Lato Light" w:hAnsi="Lato Light"/>
          <w:color w:val="595959" w:themeColor="text1" w:themeTint="A6"/>
          <w:sz w:val="20"/>
          <w:szCs w:val="20"/>
        </w:rPr>
        <w:t xml:space="preserve"> investment management services</w:t>
      </w:r>
      <w:r>
        <w:rPr>
          <w:rFonts w:ascii="Lato Light" w:hAnsi="Lato Light"/>
          <w:color w:val="595959" w:themeColor="text1" w:themeTint="A6"/>
          <w:sz w:val="20"/>
          <w:szCs w:val="20"/>
        </w:rPr>
        <w:t xml:space="preserve">, advising on its appropriate use and monitoring outcomes on an ongoing basis.  Working closely with </w:t>
      </w:r>
      <w:r w:rsidR="00AE19EB">
        <w:rPr>
          <w:rFonts w:ascii="Lato Light" w:hAnsi="Lato Light"/>
          <w:color w:val="595959" w:themeColor="text1" w:themeTint="A6"/>
          <w:sz w:val="20"/>
          <w:szCs w:val="20"/>
        </w:rPr>
        <w:t xml:space="preserve">Kingswood </w:t>
      </w:r>
      <w:r w:rsidR="00AE19EB" w:rsidRPr="003A79F3">
        <w:rPr>
          <w:rFonts w:ascii="Lato Light" w:hAnsi="Lato Light"/>
          <w:color w:val="595959" w:themeColor="text1" w:themeTint="A6"/>
          <w:sz w:val="20"/>
          <w:szCs w:val="20"/>
        </w:rPr>
        <w:t>Investment</w:t>
      </w:r>
      <w:r w:rsidR="009A588C" w:rsidRPr="003A79F3">
        <w:rPr>
          <w:rFonts w:ascii="Lato Light" w:hAnsi="Lato Light"/>
          <w:color w:val="595959" w:themeColor="text1" w:themeTint="A6"/>
          <w:sz w:val="20"/>
          <w:szCs w:val="20"/>
        </w:rPr>
        <w:t xml:space="preserve"> Manager colleagues</w:t>
      </w:r>
      <w:r w:rsidR="003A79F3">
        <w:rPr>
          <w:rFonts w:ascii="Lato Light" w:hAnsi="Lato Light"/>
          <w:color w:val="595959" w:themeColor="text1" w:themeTint="A6"/>
          <w:sz w:val="20"/>
          <w:szCs w:val="20"/>
        </w:rPr>
        <w:t>’</w:t>
      </w:r>
      <w:r w:rsidR="009A588C" w:rsidRPr="003A79F3">
        <w:rPr>
          <w:rFonts w:ascii="Lato Light" w:hAnsi="Lato Light"/>
          <w:color w:val="595959" w:themeColor="text1" w:themeTint="A6"/>
          <w:sz w:val="20"/>
          <w:szCs w:val="20"/>
        </w:rPr>
        <w:t xml:space="preserve"> and managing client relationships jointly with them.</w:t>
      </w:r>
    </w:p>
    <w:p w14:paraId="6361E144" w14:textId="77777777" w:rsidR="009A588C" w:rsidRPr="003A79F3" w:rsidRDefault="009A588C" w:rsidP="009A588C">
      <w:pPr>
        <w:pStyle w:val="Body"/>
        <w:rPr>
          <w:rFonts w:ascii="Lato Light" w:hAnsi="Lato Light"/>
          <w:color w:val="595959" w:themeColor="text1" w:themeTint="A6"/>
          <w:sz w:val="20"/>
          <w:szCs w:val="20"/>
        </w:rPr>
      </w:pPr>
    </w:p>
    <w:p w14:paraId="3D0BEC1C" w14:textId="77777777" w:rsidR="009A588C" w:rsidRPr="003A79F3" w:rsidRDefault="009A588C" w:rsidP="009A588C">
      <w:pPr>
        <w:pStyle w:val="Body"/>
        <w:rPr>
          <w:rFonts w:ascii="Lato Light" w:hAnsi="Lato Light"/>
          <w:b/>
          <w:color w:val="595959" w:themeColor="text1" w:themeTint="A6"/>
          <w:sz w:val="20"/>
          <w:szCs w:val="20"/>
        </w:rPr>
      </w:pPr>
      <w:r w:rsidRPr="003A79F3">
        <w:rPr>
          <w:rFonts w:ascii="Lato Light" w:hAnsi="Lato Light"/>
          <w:b/>
          <w:color w:val="595959" w:themeColor="text1" w:themeTint="A6"/>
          <w:sz w:val="20"/>
          <w:szCs w:val="20"/>
        </w:rPr>
        <w:t>4. Support team working across the business.</w:t>
      </w:r>
    </w:p>
    <w:p w14:paraId="4454B2A7" w14:textId="77777777" w:rsidR="009A588C" w:rsidRPr="003A79F3" w:rsidRDefault="009A588C" w:rsidP="009A588C">
      <w:pPr>
        <w:pStyle w:val="Body"/>
        <w:rPr>
          <w:rFonts w:ascii="Lato Light" w:hAnsi="Lato Light"/>
          <w:color w:val="595959" w:themeColor="text1" w:themeTint="A6"/>
          <w:sz w:val="20"/>
          <w:szCs w:val="20"/>
        </w:rPr>
      </w:pPr>
    </w:p>
    <w:p w14:paraId="00569C45" w14:textId="77777777" w:rsidR="009A588C" w:rsidRPr="003A79F3" w:rsidRDefault="009A588C" w:rsidP="009A588C">
      <w:pPr>
        <w:pStyle w:val="Body"/>
        <w:rPr>
          <w:rFonts w:ascii="Lato Light" w:hAnsi="Lato Light"/>
          <w:color w:val="595959" w:themeColor="text1" w:themeTint="A6"/>
          <w:sz w:val="20"/>
          <w:szCs w:val="20"/>
        </w:rPr>
      </w:pPr>
      <w:r w:rsidRPr="003A79F3">
        <w:rPr>
          <w:rFonts w:ascii="Lato Light" w:hAnsi="Lato Light"/>
          <w:color w:val="595959" w:themeColor="text1" w:themeTint="A6"/>
          <w:sz w:val="20"/>
          <w:szCs w:val="20"/>
        </w:rPr>
        <w:t>Maintain close working relationships with colleagues in operations, compliance and other support areas, to ensure that client servicing is maintained efficiently, consistently and safely.</w:t>
      </w:r>
    </w:p>
    <w:p w14:paraId="15B5B040" w14:textId="77777777" w:rsidR="009A588C" w:rsidRPr="003A79F3" w:rsidRDefault="009A588C" w:rsidP="009A588C">
      <w:pPr>
        <w:pStyle w:val="Body"/>
        <w:rPr>
          <w:rFonts w:ascii="Lato Light" w:hAnsi="Lato Light"/>
          <w:color w:val="595959" w:themeColor="text1" w:themeTint="A6"/>
          <w:sz w:val="20"/>
          <w:szCs w:val="20"/>
        </w:rPr>
      </w:pPr>
    </w:p>
    <w:p w14:paraId="76374F08" w14:textId="77777777" w:rsidR="009A588C" w:rsidRPr="003A79F3" w:rsidRDefault="009A588C" w:rsidP="009A588C">
      <w:pPr>
        <w:pStyle w:val="Body"/>
        <w:rPr>
          <w:rFonts w:ascii="Lato Light" w:hAnsi="Lato Light"/>
          <w:color w:val="595959" w:themeColor="text1" w:themeTint="A6"/>
          <w:sz w:val="20"/>
          <w:szCs w:val="20"/>
        </w:rPr>
      </w:pPr>
      <w:r w:rsidRPr="003A79F3">
        <w:rPr>
          <w:rFonts w:ascii="Lato Light" w:hAnsi="Lato Light"/>
          <w:color w:val="595959" w:themeColor="text1" w:themeTint="A6"/>
          <w:sz w:val="20"/>
          <w:szCs w:val="20"/>
        </w:rPr>
        <w:t>Identify opportunities for process improvement and share these either directly with the relevant area or through meetings such as the financial planners’ forum.</w:t>
      </w:r>
    </w:p>
    <w:p w14:paraId="42DFCE90" w14:textId="77777777" w:rsidR="009A588C" w:rsidRPr="003A79F3" w:rsidRDefault="009A588C" w:rsidP="009A588C">
      <w:pPr>
        <w:pStyle w:val="Body"/>
        <w:rPr>
          <w:rFonts w:ascii="Lato Light" w:hAnsi="Lato Light"/>
          <w:color w:val="595959" w:themeColor="text1" w:themeTint="A6"/>
          <w:sz w:val="20"/>
          <w:szCs w:val="20"/>
        </w:rPr>
      </w:pPr>
    </w:p>
    <w:p w14:paraId="1F044281" w14:textId="77777777" w:rsidR="009A588C" w:rsidRPr="003A79F3" w:rsidRDefault="009A588C" w:rsidP="009A588C">
      <w:pPr>
        <w:pStyle w:val="Body"/>
        <w:rPr>
          <w:rFonts w:ascii="Lato Light" w:hAnsi="Lato Light"/>
          <w:color w:val="595959" w:themeColor="text1" w:themeTint="A6"/>
          <w:sz w:val="20"/>
          <w:szCs w:val="20"/>
        </w:rPr>
      </w:pPr>
      <w:r w:rsidRPr="003A79F3">
        <w:rPr>
          <w:rFonts w:ascii="Lato Light" w:hAnsi="Lato Light"/>
          <w:color w:val="595959" w:themeColor="text1" w:themeTint="A6"/>
          <w:sz w:val="20"/>
          <w:szCs w:val="20"/>
        </w:rPr>
        <w:lastRenderedPageBreak/>
        <w:t>Immediately escalate any potential compliance, operational or reputational risks to a member of the executive committee.</w:t>
      </w:r>
    </w:p>
    <w:p w14:paraId="017820B0" w14:textId="77777777" w:rsidR="009A588C" w:rsidRPr="003A79F3" w:rsidRDefault="009A588C" w:rsidP="009A588C">
      <w:pPr>
        <w:pStyle w:val="Body"/>
        <w:rPr>
          <w:rFonts w:ascii="Lato Light" w:hAnsi="Lato Light"/>
          <w:color w:val="595959" w:themeColor="text1" w:themeTint="A6"/>
          <w:sz w:val="20"/>
          <w:szCs w:val="20"/>
        </w:rPr>
      </w:pPr>
      <w:r w:rsidRPr="003A79F3">
        <w:rPr>
          <w:rFonts w:ascii="Lato Light" w:hAnsi="Lato Light"/>
          <w:color w:val="595959" w:themeColor="text1" w:themeTint="A6"/>
          <w:sz w:val="20"/>
          <w:szCs w:val="20"/>
        </w:rPr>
        <w:t>Share knowledge and insight with colleagues and foster a collegiate team culture across the firm.</w:t>
      </w:r>
    </w:p>
    <w:p w14:paraId="788AC0E6" w14:textId="77777777" w:rsidR="009A588C" w:rsidRPr="003A79F3" w:rsidRDefault="009A588C" w:rsidP="009A588C">
      <w:pPr>
        <w:pStyle w:val="Body"/>
        <w:rPr>
          <w:rFonts w:ascii="Lato Light" w:hAnsi="Lato Light"/>
          <w:color w:val="595959" w:themeColor="text1" w:themeTint="A6"/>
          <w:sz w:val="20"/>
          <w:szCs w:val="20"/>
        </w:rPr>
      </w:pPr>
    </w:p>
    <w:p w14:paraId="7E1723E6" w14:textId="77777777" w:rsidR="009A588C" w:rsidRPr="003A79F3" w:rsidRDefault="009A588C" w:rsidP="009A588C">
      <w:pPr>
        <w:pStyle w:val="Body"/>
        <w:numPr>
          <w:ilvl w:val="0"/>
          <w:numId w:val="16"/>
        </w:numPr>
        <w:ind w:left="284" w:hanging="284"/>
        <w:rPr>
          <w:rFonts w:ascii="Lato Light" w:hAnsi="Lato Light"/>
          <w:b/>
          <w:color w:val="595959" w:themeColor="text1" w:themeTint="A6"/>
          <w:sz w:val="20"/>
          <w:szCs w:val="20"/>
        </w:rPr>
      </w:pPr>
      <w:r w:rsidRPr="003A79F3">
        <w:rPr>
          <w:rFonts w:ascii="Lato Light" w:hAnsi="Lato Light"/>
          <w:b/>
          <w:color w:val="595959" w:themeColor="text1" w:themeTint="A6"/>
          <w:sz w:val="20"/>
          <w:szCs w:val="20"/>
        </w:rPr>
        <w:t>Personal Development.</w:t>
      </w:r>
    </w:p>
    <w:p w14:paraId="58C92CF5" w14:textId="77777777" w:rsidR="009A588C" w:rsidRPr="003A79F3" w:rsidRDefault="009A588C" w:rsidP="009A588C">
      <w:pPr>
        <w:pStyle w:val="Body"/>
        <w:ind w:left="720"/>
        <w:rPr>
          <w:rFonts w:ascii="Lato Light" w:hAnsi="Lato Light"/>
          <w:b/>
          <w:color w:val="595959" w:themeColor="text1" w:themeTint="A6"/>
          <w:sz w:val="20"/>
          <w:szCs w:val="20"/>
        </w:rPr>
      </w:pPr>
    </w:p>
    <w:p w14:paraId="38CE9D54" w14:textId="77777777" w:rsidR="009A588C" w:rsidRPr="003A79F3" w:rsidRDefault="009A588C" w:rsidP="009A588C">
      <w:pPr>
        <w:pStyle w:val="Body"/>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Maintain and record one’s own continuous professional development relevant to the role, including a close ongoing understanding of the investment markets relevant to clients; awareness of developments in the investment industry; and a good understanding of relevant regulatory developments.</w:t>
      </w:r>
    </w:p>
    <w:p w14:paraId="69766FB0" w14:textId="77777777" w:rsidR="009A588C" w:rsidRPr="003A79F3" w:rsidRDefault="009A588C" w:rsidP="009A588C">
      <w:pPr>
        <w:pStyle w:val="Body"/>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 xml:space="preserve"> </w:t>
      </w:r>
    </w:p>
    <w:p w14:paraId="7FA79A69" w14:textId="77777777" w:rsidR="007D52D5" w:rsidRDefault="007D52D5" w:rsidP="00494C63">
      <w:pPr>
        <w:rPr>
          <w:rFonts w:ascii="Lato Light" w:hAnsi="Lato Light"/>
          <w:b/>
          <w:bCs/>
          <w:sz w:val="20"/>
          <w:u w:val="single"/>
        </w:rPr>
      </w:pPr>
    </w:p>
    <w:p w14:paraId="5BDBA86D" w14:textId="77777777" w:rsidR="00AE4426" w:rsidRDefault="00AE19EB" w:rsidP="00494C63">
      <w:pPr>
        <w:rPr>
          <w:rFonts w:ascii="Lato Light" w:hAnsi="Lato Light"/>
          <w:b/>
          <w:bCs/>
          <w:sz w:val="20"/>
          <w:u w:val="single"/>
        </w:rPr>
      </w:pPr>
      <w:r>
        <w:rPr>
          <w:rFonts w:ascii="Lato Light" w:hAnsi="Lato Light"/>
          <w:b/>
          <w:bCs/>
          <w:sz w:val="20"/>
          <w:u w:val="single"/>
        </w:rPr>
        <w:t>Person</w:t>
      </w:r>
      <w:r w:rsidR="00AE4426">
        <w:rPr>
          <w:rFonts w:ascii="Lato Light" w:hAnsi="Lato Light"/>
          <w:b/>
          <w:bCs/>
          <w:sz w:val="20"/>
          <w:u w:val="single"/>
        </w:rPr>
        <w:t xml:space="preserve"> specification</w:t>
      </w:r>
    </w:p>
    <w:p w14:paraId="14D94839" w14:textId="77777777" w:rsidR="00AE4426" w:rsidRDefault="00AE4426" w:rsidP="00494C63">
      <w:pPr>
        <w:rPr>
          <w:rFonts w:ascii="Lato Light" w:hAnsi="Lato Light"/>
          <w:b/>
          <w:bCs/>
          <w:sz w:val="20"/>
          <w:u w:val="single"/>
        </w:rPr>
      </w:pPr>
    </w:p>
    <w:p w14:paraId="6EB47863" w14:textId="37DD4EFF" w:rsidR="00AE4426" w:rsidRPr="00DA594B" w:rsidRDefault="00A160F9" w:rsidP="00AE4426">
      <w:pPr>
        <w:pStyle w:val="ListParagraph"/>
        <w:numPr>
          <w:ilvl w:val="0"/>
          <w:numId w:val="21"/>
        </w:numPr>
        <w:rPr>
          <w:rFonts w:ascii="Lato Light" w:hAnsi="Lato Light"/>
          <w:bCs/>
          <w:color w:val="000000" w:themeColor="text1"/>
          <w:sz w:val="20"/>
        </w:rPr>
      </w:pPr>
      <w:r w:rsidRPr="00DA594B">
        <w:rPr>
          <w:rFonts w:ascii="Lato Light" w:hAnsi="Lato Light"/>
          <w:bCs/>
          <w:color w:val="000000" w:themeColor="text1"/>
          <w:sz w:val="20"/>
        </w:rPr>
        <w:t xml:space="preserve">At least 5 years’ experience in </w:t>
      </w:r>
      <w:r w:rsidR="00B01244" w:rsidRPr="00DA594B">
        <w:rPr>
          <w:rFonts w:ascii="Lato Light" w:hAnsi="Lato Light"/>
          <w:bCs/>
          <w:color w:val="000000" w:themeColor="text1"/>
          <w:sz w:val="20"/>
        </w:rPr>
        <w:t xml:space="preserve">the </w:t>
      </w:r>
      <w:r w:rsidRPr="00DA594B">
        <w:rPr>
          <w:rFonts w:ascii="Lato Light" w:hAnsi="Lato Light"/>
          <w:bCs/>
          <w:color w:val="000000" w:themeColor="text1"/>
          <w:sz w:val="20"/>
        </w:rPr>
        <w:t>financial advice</w:t>
      </w:r>
      <w:r w:rsidR="00B01244" w:rsidRPr="00DA594B">
        <w:rPr>
          <w:rFonts w:ascii="Lato Light" w:hAnsi="Lato Light"/>
          <w:bCs/>
          <w:color w:val="000000" w:themeColor="text1"/>
          <w:sz w:val="20"/>
        </w:rPr>
        <w:t xml:space="preserve"> industry, looking to make the move to </w:t>
      </w:r>
      <w:r w:rsidR="000B31B5" w:rsidRPr="00DA594B">
        <w:rPr>
          <w:rFonts w:ascii="Lato Light" w:hAnsi="Lato Light"/>
          <w:bCs/>
          <w:color w:val="000000" w:themeColor="text1"/>
          <w:sz w:val="20"/>
        </w:rPr>
        <w:t xml:space="preserve">a </w:t>
      </w:r>
      <w:r w:rsidR="00B01244" w:rsidRPr="00DA594B">
        <w:rPr>
          <w:rFonts w:ascii="Lato Light" w:hAnsi="Lato Light"/>
          <w:bCs/>
          <w:color w:val="000000" w:themeColor="text1"/>
          <w:sz w:val="20"/>
        </w:rPr>
        <w:t>face to face client relationship role</w:t>
      </w:r>
      <w:r w:rsidR="000B31B5" w:rsidRPr="00DA594B">
        <w:rPr>
          <w:rFonts w:ascii="Lato Light" w:hAnsi="Lato Light"/>
          <w:bCs/>
          <w:color w:val="000000" w:themeColor="text1"/>
          <w:sz w:val="20"/>
        </w:rPr>
        <w:t>.</w:t>
      </w:r>
    </w:p>
    <w:p w14:paraId="4316E96F" w14:textId="0297E5AB" w:rsidR="00B01244" w:rsidRPr="00DA594B" w:rsidRDefault="00B01244" w:rsidP="00AE4426">
      <w:pPr>
        <w:pStyle w:val="ListParagraph"/>
        <w:numPr>
          <w:ilvl w:val="0"/>
          <w:numId w:val="21"/>
        </w:numPr>
        <w:rPr>
          <w:rFonts w:ascii="Lato Light" w:hAnsi="Lato Light"/>
          <w:bCs/>
          <w:color w:val="000000" w:themeColor="text1"/>
          <w:sz w:val="20"/>
        </w:rPr>
      </w:pPr>
      <w:r w:rsidRPr="00DA594B">
        <w:rPr>
          <w:rFonts w:ascii="Lato Light" w:hAnsi="Lato Light"/>
          <w:bCs/>
          <w:color w:val="000000" w:themeColor="text1"/>
          <w:sz w:val="20"/>
        </w:rPr>
        <w:t>Ability to work under a trainee program</w:t>
      </w:r>
      <w:r w:rsidR="000B31B5" w:rsidRPr="00DA594B">
        <w:rPr>
          <w:rFonts w:ascii="Lato Light" w:hAnsi="Lato Light"/>
          <w:bCs/>
          <w:color w:val="000000" w:themeColor="text1"/>
          <w:sz w:val="20"/>
        </w:rPr>
        <w:t>me</w:t>
      </w:r>
      <w:r w:rsidRPr="00DA594B">
        <w:rPr>
          <w:rFonts w:ascii="Lato Light" w:hAnsi="Lato Light"/>
          <w:bCs/>
          <w:color w:val="000000" w:themeColor="text1"/>
          <w:sz w:val="20"/>
        </w:rPr>
        <w:t>, be mentored but man</w:t>
      </w:r>
      <w:r w:rsidR="000B31B5" w:rsidRPr="00DA594B">
        <w:rPr>
          <w:rFonts w:ascii="Lato Light" w:hAnsi="Lato Light"/>
          <w:bCs/>
          <w:color w:val="000000" w:themeColor="text1"/>
          <w:sz w:val="20"/>
        </w:rPr>
        <w:t>age own work load independently.</w:t>
      </w:r>
    </w:p>
    <w:p w14:paraId="1C7B6B53" w14:textId="77777777" w:rsidR="00A160F9" w:rsidRPr="00DA594B" w:rsidRDefault="00A160F9" w:rsidP="00AE4426">
      <w:pPr>
        <w:pStyle w:val="ListParagraph"/>
        <w:numPr>
          <w:ilvl w:val="0"/>
          <w:numId w:val="21"/>
        </w:numPr>
        <w:rPr>
          <w:rFonts w:ascii="Lato Light" w:hAnsi="Lato Light"/>
          <w:bCs/>
          <w:color w:val="000000" w:themeColor="text1"/>
          <w:sz w:val="20"/>
        </w:rPr>
      </w:pPr>
      <w:r w:rsidRPr="00DA594B">
        <w:rPr>
          <w:rFonts w:ascii="Lato Light" w:hAnsi="Lato Light"/>
          <w:bCs/>
          <w:color w:val="000000" w:themeColor="text1"/>
          <w:sz w:val="20"/>
        </w:rPr>
        <w:t>Experience across a range of products and asset c</w:t>
      </w:r>
      <w:r w:rsidR="00112F0A" w:rsidRPr="00DA594B">
        <w:rPr>
          <w:rFonts w:ascii="Lato Light" w:hAnsi="Lato Light"/>
          <w:bCs/>
          <w:color w:val="000000" w:themeColor="text1"/>
          <w:sz w:val="20"/>
        </w:rPr>
        <w:t>lasses.</w:t>
      </w:r>
    </w:p>
    <w:p w14:paraId="45D0FE48" w14:textId="185286B3" w:rsidR="00A160F9" w:rsidRPr="00DA594B" w:rsidRDefault="00A160F9" w:rsidP="00AE4426">
      <w:pPr>
        <w:pStyle w:val="ListParagraph"/>
        <w:numPr>
          <w:ilvl w:val="0"/>
          <w:numId w:val="21"/>
        </w:numPr>
        <w:rPr>
          <w:rFonts w:ascii="Lato Light" w:hAnsi="Lato Light"/>
          <w:bCs/>
          <w:color w:val="000000" w:themeColor="text1"/>
          <w:sz w:val="20"/>
        </w:rPr>
      </w:pPr>
      <w:r w:rsidRPr="00DA594B">
        <w:rPr>
          <w:rFonts w:ascii="Lato Light" w:hAnsi="Lato Light"/>
          <w:bCs/>
          <w:color w:val="000000" w:themeColor="text1"/>
          <w:sz w:val="20"/>
        </w:rPr>
        <w:t>Ability to work with clients across all wealth bands and communicate effectively from the most financially astute client to those with no financial knowledge</w:t>
      </w:r>
      <w:r w:rsidR="000B31B5" w:rsidRPr="00DA594B">
        <w:rPr>
          <w:rFonts w:ascii="Lato Light" w:hAnsi="Lato Light"/>
          <w:bCs/>
          <w:color w:val="000000" w:themeColor="text1"/>
          <w:sz w:val="20"/>
        </w:rPr>
        <w:t>.</w:t>
      </w:r>
    </w:p>
    <w:p w14:paraId="7DB7F3A8" w14:textId="53D29247" w:rsidR="00A160F9" w:rsidRPr="00DA594B" w:rsidRDefault="000B31B5" w:rsidP="00AE4426">
      <w:pPr>
        <w:pStyle w:val="ListParagraph"/>
        <w:numPr>
          <w:ilvl w:val="0"/>
          <w:numId w:val="21"/>
        </w:numPr>
        <w:rPr>
          <w:rFonts w:ascii="Lato Light" w:hAnsi="Lato Light"/>
          <w:bCs/>
          <w:color w:val="000000" w:themeColor="text1"/>
          <w:sz w:val="20"/>
        </w:rPr>
      </w:pPr>
      <w:r w:rsidRPr="00DA594B">
        <w:rPr>
          <w:rFonts w:ascii="Lato Light" w:hAnsi="Lato Light"/>
          <w:bCs/>
          <w:color w:val="000000" w:themeColor="text1"/>
          <w:sz w:val="20"/>
        </w:rPr>
        <w:t>Studying towards CII exams with a</w:t>
      </w:r>
      <w:r w:rsidR="00B01244" w:rsidRPr="00DA594B">
        <w:rPr>
          <w:rFonts w:ascii="Lato Light" w:hAnsi="Lato Light"/>
          <w:bCs/>
          <w:color w:val="000000" w:themeColor="text1"/>
          <w:sz w:val="20"/>
        </w:rPr>
        <w:t xml:space="preserve"> drive to work towards obtaining</w:t>
      </w:r>
      <w:r w:rsidR="00A160F9" w:rsidRPr="00DA594B">
        <w:rPr>
          <w:rFonts w:ascii="Lato Light" w:hAnsi="Lato Light"/>
          <w:bCs/>
          <w:color w:val="000000" w:themeColor="text1"/>
          <w:sz w:val="20"/>
        </w:rPr>
        <w:t xml:space="preserve"> SPS.  Ambition to move towards Chartered Status if not already held.</w:t>
      </w:r>
      <w:bookmarkStart w:id="0" w:name="_GoBack"/>
      <w:bookmarkEnd w:id="0"/>
    </w:p>
    <w:p w14:paraId="150B7CA1" w14:textId="4A22C56E" w:rsidR="00A160F9" w:rsidRPr="00AE19EB" w:rsidRDefault="00A160F9" w:rsidP="00AE4426">
      <w:pPr>
        <w:pStyle w:val="ListParagraph"/>
        <w:numPr>
          <w:ilvl w:val="0"/>
          <w:numId w:val="21"/>
        </w:numPr>
        <w:rPr>
          <w:rFonts w:ascii="Lato Light" w:hAnsi="Lato Light"/>
          <w:bCs/>
          <w:sz w:val="20"/>
        </w:rPr>
      </w:pPr>
      <w:r w:rsidRPr="00AE19EB">
        <w:rPr>
          <w:rFonts w:ascii="Lato Light" w:hAnsi="Lato Light"/>
          <w:bCs/>
          <w:sz w:val="20"/>
        </w:rPr>
        <w:t>Strong sales and presentation skills</w:t>
      </w:r>
      <w:r w:rsidR="00DA594B">
        <w:rPr>
          <w:rFonts w:ascii="Lato Light" w:hAnsi="Lato Light"/>
          <w:bCs/>
          <w:sz w:val="20"/>
        </w:rPr>
        <w:t>.</w:t>
      </w:r>
    </w:p>
    <w:p w14:paraId="74B8E50E" w14:textId="77777777" w:rsidR="00A160F9" w:rsidRPr="00AE19EB" w:rsidRDefault="00A160F9" w:rsidP="00AE4426">
      <w:pPr>
        <w:pStyle w:val="ListParagraph"/>
        <w:numPr>
          <w:ilvl w:val="0"/>
          <w:numId w:val="21"/>
        </w:numPr>
        <w:rPr>
          <w:rFonts w:ascii="Lato Light" w:hAnsi="Lato Light"/>
          <w:bCs/>
          <w:sz w:val="20"/>
        </w:rPr>
      </w:pPr>
      <w:r w:rsidRPr="00AE19EB">
        <w:rPr>
          <w:rFonts w:ascii="Lato Light" w:hAnsi="Lato Light"/>
          <w:bCs/>
          <w:sz w:val="20"/>
        </w:rPr>
        <w:t>Ability to work as part of a defined client team, delegating work to colleagues and interacting with different offices to deliver an efficient, compl</w:t>
      </w:r>
      <w:r w:rsidR="00AE19EB">
        <w:rPr>
          <w:rFonts w:ascii="Lato Light" w:hAnsi="Lato Light"/>
          <w:bCs/>
          <w:sz w:val="20"/>
        </w:rPr>
        <w:t>ia</w:t>
      </w:r>
      <w:r w:rsidRPr="00AE19EB">
        <w:rPr>
          <w:rFonts w:ascii="Lato Light" w:hAnsi="Lato Light"/>
          <w:bCs/>
          <w:sz w:val="20"/>
        </w:rPr>
        <w:t>nt and engaging service to clients.</w:t>
      </w:r>
    </w:p>
    <w:sectPr w:rsidR="00A160F9" w:rsidRPr="00AE19EB" w:rsidSect="00C47A21">
      <w:headerReference w:type="default" r:id="rId9"/>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D3D12" w14:textId="77777777" w:rsidR="009E710C" w:rsidRDefault="009E710C" w:rsidP="00C47A21">
      <w:r>
        <w:separator/>
      </w:r>
    </w:p>
  </w:endnote>
  <w:endnote w:type="continuationSeparator" w:id="0">
    <w:p w14:paraId="51FAA3AB" w14:textId="77777777" w:rsidR="009E710C" w:rsidRDefault="009E710C" w:rsidP="00C4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ato Light">
    <w:panose1 w:val="020F03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Helvetica Neue">
    <w:charset w:val="00"/>
    <w:family w:val="auto"/>
    <w:pitch w:val="default"/>
  </w:font>
  <w:font w:name="Oswald Light">
    <w:panose1 w:val="00000400000000000000"/>
    <w:charset w:val="00"/>
    <w:family w:val="auto"/>
    <w:pitch w:val="variable"/>
    <w:sig w:usb0="2000020F" w:usb1="00000000" w:usb2="00000000" w:usb3="00000000" w:csb0="00000197"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DFE82" w14:textId="77777777" w:rsidR="009E710C" w:rsidRDefault="009E710C" w:rsidP="00C47A21">
      <w:r>
        <w:separator/>
      </w:r>
    </w:p>
  </w:footnote>
  <w:footnote w:type="continuationSeparator" w:id="0">
    <w:p w14:paraId="18EEDE83" w14:textId="77777777" w:rsidR="009E710C" w:rsidRDefault="009E710C" w:rsidP="00C47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E3687" w14:textId="77777777" w:rsidR="003A79F3" w:rsidRDefault="003A79F3" w:rsidP="00790411">
    <w:pPr>
      <w:pStyle w:val="Header"/>
      <w:ind w:right="-2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0884"/>
    <w:multiLevelType w:val="hybridMultilevel"/>
    <w:tmpl w:val="922C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F7591"/>
    <w:multiLevelType w:val="hybridMultilevel"/>
    <w:tmpl w:val="7B12BE9A"/>
    <w:lvl w:ilvl="0" w:tplc="0809000F">
      <w:start w:val="3"/>
      <w:numFmt w:val="decimal"/>
      <w:lvlText w:val="%1."/>
      <w:lvlJc w:val="left"/>
      <w:pPr>
        <w:ind w:left="4046" w:hanging="360"/>
      </w:pPr>
      <w:rPr>
        <w:rFonts w:hint="default"/>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2">
    <w:nsid w:val="12FF637B"/>
    <w:multiLevelType w:val="hybridMultilevel"/>
    <w:tmpl w:val="755CD85E"/>
    <w:lvl w:ilvl="0" w:tplc="2B9A0B4E">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BADF5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5890D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202A3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02EA18">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886A4A">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FE054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DC205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A6EDC0">
      <w:start w:val="1"/>
      <w:numFmt w:val="bullet"/>
      <w:lvlText w:val="•"/>
      <w:lvlJc w:val="left"/>
      <w:pPr>
        <w:ind w:left="18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34F7E31"/>
    <w:multiLevelType w:val="hybridMultilevel"/>
    <w:tmpl w:val="E77C3680"/>
    <w:lvl w:ilvl="0" w:tplc="588C8CE4">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3E29F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665386">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8095C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7EA98C">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D6898C">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E0CA7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327ABA">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24532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4250E74"/>
    <w:multiLevelType w:val="hybridMultilevel"/>
    <w:tmpl w:val="4F6C7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7EF57ED"/>
    <w:multiLevelType w:val="hybridMultilevel"/>
    <w:tmpl w:val="3E6E606E"/>
    <w:lvl w:ilvl="0" w:tplc="B6FC8FA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BE30C1"/>
    <w:multiLevelType w:val="hybridMultilevel"/>
    <w:tmpl w:val="3AC0412A"/>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7">
    <w:nsid w:val="1AEB5F35"/>
    <w:multiLevelType w:val="hybridMultilevel"/>
    <w:tmpl w:val="6F50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51336C"/>
    <w:multiLevelType w:val="hybridMultilevel"/>
    <w:tmpl w:val="4538E9D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520E54"/>
    <w:multiLevelType w:val="hybridMultilevel"/>
    <w:tmpl w:val="17BAA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9E2B6E"/>
    <w:multiLevelType w:val="hybridMultilevel"/>
    <w:tmpl w:val="AAD4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EB757B"/>
    <w:multiLevelType w:val="hybridMultilevel"/>
    <w:tmpl w:val="9306AFE2"/>
    <w:lvl w:ilvl="0" w:tplc="FE94185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ACE802">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AB48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BE8EC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02F028">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3C20C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FE647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605F2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F23D2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392526"/>
    <w:multiLevelType w:val="hybridMultilevel"/>
    <w:tmpl w:val="D134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43413A"/>
    <w:multiLevelType w:val="hybridMultilevel"/>
    <w:tmpl w:val="08E44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D34D5F"/>
    <w:multiLevelType w:val="hybridMultilevel"/>
    <w:tmpl w:val="EE88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077281"/>
    <w:multiLevelType w:val="hybridMultilevel"/>
    <w:tmpl w:val="449A549A"/>
    <w:lvl w:ilvl="0" w:tplc="2416B2E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D4F7F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DE63E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4271E">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86DCC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A61C6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CC12A0">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003E1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EA30B2">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EA51BCE"/>
    <w:multiLevelType w:val="hybridMultilevel"/>
    <w:tmpl w:val="101C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4D752B"/>
    <w:multiLevelType w:val="hybridMultilevel"/>
    <w:tmpl w:val="85E636A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816702C"/>
    <w:multiLevelType w:val="hybridMultilevel"/>
    <w:tmpl w:val="3B0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82406F"/>
    <w:multiLevelType w:val="hybridMultilevel"/>
    <w:tmpl w:val="4152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604AED"/>
    <w:multiLevelType w:val="hybridMultilevel"/>
    <w:tmpl w:val="3468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4"/>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8"/>
  </w:num>
  <w:num w:numId="8">
    <w:abstractNumId w:val="5"/>
  </w:num>
  <w:num w:numId="9">
    <w:abstractNumId w:val="15"/>
  </w:num>
  <w:num w:numId="10">
    <w:abstractNumId w:val="2"/>
  </w:num>
  <w:num w:numId="11">
    <w:abstractNumId w:val="13"/>
  </w:num>
  <w:num w:numId="12">
    <w:abstractNumId w:val="11"/>
  </w:num>
  <w:num w:numId="13">
    <w:abstractNumId w:val="3"/>
  </w:num>
  <w:num w:numId="14">
    <w:abstractNumId w:val="9"/>
  </w:num>
  <w:num w:numId="15">
    <w:abstractNumId w:val="1"/>
  </w:num>
  <w:num w:numId="16">
    <w:abstractNumId w:val="8"/>
  </w:num>
  <w:num w:numId="17">
    <w:abstractNumId w:val="6"/>
  </w:num>
  <w:num w:numId="18">
    <w:abstractNumId w:val="4"/>
  </w:num>
  <w:num w:numId="19">
    <w:abstractNumId w:val="19"/>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68"/>
    <w:rsid w:val="000057F0"/>
    <w:rsid w:val="00025029"/>
    <w:rsid w:val="000304EB"/>
    <w:rsid w:val="000435A7"/>
    <w:rsid w:val="000615AA"/>
    <w:rsid w:val="00074CDE"/>
    <w:rsid w:val="000775AA"/>
    <w:rsid w:val="0008469E"/>
    <w:rsid w:val="000A227A"/>
    <w:rsid w:val="000B31B5"/>
    <w:rsid w:val="00112F0A"/>
    <w:rsid w:val="00136018"/>
    <w:rsid w:val="00161FB7"/>
    <w:rsid w:val="0017738C"/>
    <w:rsid w:val="001B22D9"/>
    <w:rsid w:val="001D3BC2"/>
    <w:rsid w:val="001E17FD"/>
    <w:rsid w:val="0020032A"/>
    <w:rsid w:val="00214109"/>
    <w:rsid w:val="0027439B"/>
    <w:rsid w:val="00281BED"/>
    <w:rsid w:val="00283512"/>
    <w:rsid w:val="002863B6"/>
    <w:rsid w:val="00302CAB"/>
    <w:rsid w:val="00304972"/>
    <w:rsid w:val="00306B1F"/>
    <w:rsid w:val="003400BB"/>
    <w:rsid w:val="00346788"/>
    <w:rsid w:val="003614CA"/>
    <w:rsid w:val="00367E83"/>
    <w:rsid w:val="00390999"/>
    <w:rsid w:val="003A582D"/>
    <w:rsid w:val="003A79F3"/>
    <w:rsid w:val="003C573F"/>
    <w:rsid w:val="003E5478"/>
    <w:rsid w:val="00407180"/>
    <w:rsid w:val="00420F6F"/>
    <w:rsid w:val="00424095"/>
    <w:rsid w:val="0045142E"/>
    <w:rsid w:val="00452275"/>
    <w:rsid w:val="00474276"/>
    <w:rsid w:val="00494C63"/>
    <w:rsid w:val="004C37CF"/>
    <w:rsid w:val="004C475E"/>
    <w:rsid w:val="004C5152"/>
    <w:rsid w:val="004C622B"/>
    <w:rsid w:val="004F25DE"/>
    <w:rsid w:val="0052229E"/>
    <w:rsid w:val="005334BD"/>
    <w:rsid w:val="00541975"/>
    <w:rsid w:val="005546E2"/>
    <w:rsid w:val="00593C5E"/>
    <w:rsid w:val="0059665D"/>
    <w:rsid w:val="005A7586"/>
    <w:rsid w:val="005D3EC3"/>
    <w:rsid w:val="005E06E2"/>
    <w:rsid w:val="005E37E0"/>
    <w:rsid w:val="005F3C7C"/>
    <w:rsid w:val="0067057C"/>
    <w:rsid w:val="006A4537"/>
    <w:rsid w:val="006C5DC4"/>
    <w:rsid w:val="006E6F72"/>
    <w:rsid w:val="006F33C5"/>
    <w:rsid w:val="00710EAC"/>
    <w:rsid w:val="007161FD"/>
    <w:rsid w:val="00724086"/>
    <w:rsid w:val="0072486D"/>
    <w:rsid w:val="00753D37"/>
    <w:rsid w:val="0076137A"/>
    <w:rsid w:val="007621EF"/>
    <w:rsid w:val="007677E2"/>
    <w:rsid w:val="00786CF4"/>
    <w:rsid w:val="00787896"/>
    <w:rsid w:val="00790411"/>
    <w:rsid w:val="007B2CB8"/>
    <w:rsid w:val="007C6B05"/>
    <w:rsid w:val="007D4029"/>
    <w:rsid w:val="007D52D5"/>
    <w:rsid w:val="00800A87"/>
    <w:rsid w:val="008349DC"/>
    <w:rsid w:val="00854F71"/>
    <w:rsid w:val="008906CE"/>
    <w:rsid w:val="008971E5"/>
    <w:rsid w:val="008A73CD"/>
    <w:rsid w:val="008E7821"/>
    <w:rsid w:val="00910428"/>
    <w:rsid w:val="00930D0B"/>
    <w:rsid w:val="00953A6A"/>
    <w:rsid w:val="0096254C"/>
    <w:rsid w:val="00964097"/>
    <w:rsid w:val="009978C9"/>
    <w:rsid w:val="009A588C"/>
    <w:rsid w:val="009B7BFF"/>
    <w:rsid w:val="009E710C"/>
    <w:rsid w:val="009F0A68"/>
    <w:rsid w:val="009F3677"/>
    <w:rsid w:val="009F71EE"/>
    <w:rsid w:val="00A128A7"/>
    <w:rsid w:val="00A13683"/>
    <w:rsid w:val="00A160F9"/>
    <w:rsid w:val="00A21F10"/>
    <w:rsid w:val="00A730E9"/>
    <w:rsid w:val="00A823C5"/>
    <w:rsid w:val="00A9407A"/>
    <w:rsid w:val="00AB1A32"/>
    <w:rsid w:val="00AC521F"/>
    <w:rsid w:val="00AE19EB"/>
    <w:rsid w:val="00AE4426"/>
    <w:rsid w:val="00B01244"/>
    <w:rsid w:val="00B144DA"/>
    <w:rsid w:val="00B93CA4"/>
    <w:rsid w:val="00BB5561"/>
    <w:rsid w:val="00BD5679"/>
    <w:rsid w:val="00BF34EB"/>
    <w:rsid w:val="00BF7AC5"/>
    <w:rsid w:val="00C211F0"/>
    <w:rsid w:val="00C30E28"/>
    <w:rsid w:val="00C36A68"/>
    <w:rsid w:val="00C43A63"/>
    <w:rsid w:val="00C47A21"/>
    <w:rsid w:val="00C5252A"/>
    <w:rsid w:val="00C52E02"/>
    <w:rsid w:val="00C63244"/>
    <w:rsid w:val="00C701CE"/>
    <w:rsid w:val="00C70AD6"/>
    <w:rsid w:val="00C77A38"/>
    <w:rsid w:val="00CC260B"/>
    <w:rsid w:val="00CF7DFF"/>
    <w:rsid w:val="00D26E24"/>
    <w:rsid w:val="00D278AF"/>
    <w:rsid w:val="00D42F3F"/>
    <w:rsid w:val="00D6259C"/>
    <w:rsid w:val="00D82268"/>
    <w:rsid w:val="00DA594B"/>
    <w:rsid w:val="00DB360A"/>
    <w:rsid w:val="00DE7D5B"/>
    <w:rsid w:val="00E36CD3"/>
    <w:rsid w:val="00E8071D"/>
    <w:rsid w:val="00E85BDA"/>
    <w:rsid w:val="00EC5728"/>
    <w:rsid w:val="00ED0F8F"/>
    <w:rsid w:val="00EF2A52"/>
    <w:rsid w:val="00F35758"/>
    <w:rsid w:val="00F3616C"/>
    <w:rsid w:val="00F64299"/>
    <w:rsid w:val="00F76C10"/>
    <w:rsid w:val="00FC3616"/>
    <w:rsid w:val="00FD3782"/>
    <w:rsid w:val="00FF3DC1"/>
    <w:rsid w:val="00FF6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CE9D75"/>
  <w15:docId w15:val="{89DBA29A-854C-4275-A835-8AE22304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lang w:eastAsia="en-US"/>
    </w:rPr>
  </w:style>
  <w:style w:type="paragraph" w:styleId="Heading1">
    <w:name w:val="heading 1"/>
    <w:basedOn w:val="Heading2"/>
    <w:next w:val="Normal"/>
    <w:link w:val="Heading1Char"/>
    <w:autoRedefine/>
    <w:uiPriority w:val="9"/>
    <w:qFormat/>
    <w:rsid w:val="003E5478"/>
    <w:pPr>
      <w:outlineLvl w:val="0"/>
    </w:pPr>
    <w:rPr>
      <w:sz w:val="28"/>
    </w:rPr>
  </w:style>
  <w:style w:type="paragraph" w:styleId="Heading2">
    <w:name w:val="heading 2"/>
    <w:basedOn w:val="Normal"/>
    <w:next w:val="Normal"/>
    <w:link w:val="Heading2Char"/>
    <w:autoRedefine/>
    <w:uiPriority w:val="9"/>
    <w:unhideWhenUsed/>
    <w:qFormat/>
    <w:rsid w:val="00710EAC"/>
    <w:pPr>
      <w:keepNext/>
      <w:keepLines/>
      <w:outlineLvl w:val="1"/>
    </w:pPr>
    <w:rPr>
      <w:rFonts w:ascii="Lato Light" w:hAnsi="Lato Light"/>
      <w:b/>
      <w:color w:val="4F4F4F"/>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ListParagraph">
    <w:name w:val="List Paragraph"/>
    <w:aliases w:val="Section Title"/>
    <w:basedOn w:val="Normal"/>
    <w:uiPriority w:val="34"/>
    <w:qFormat/>
    <w:rsid w:val="00C47A21"/>
    <w:pPr>
      <w:spacing w:after="200" w:line="276" w:lineRule="auto"/>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rsid w:val="00C47A21"/>
    <w:pPr>
      <w:tabs>
        <w:tab w:val="center" w:pos="4513"/>
        <w:tab w:val="right" w:pos="9026"/>
      </w:tabs>
    </w:pPr>
  </w:style>
  <w:style w:type="character" w:customStyle="1" w:styleId="HeaderChar">
    <w:name w:val="Header Char"/>
    <w:basedOn w:val="DefaultParagraphFont"/>
    <w:link w:val="Header"/>
    <w:uiPriority w:val="99"/>
    <w:rsid w:val="00C47A21"/>
    <w:rPr>
      <w:rFonts w:ascii="Arial" w:hAnsi="Arial" w:cs="Arial"/>
      <w:sz w:val="24"/>
      <w:lang w:eastAsia="en-US"/>
    </w:rPr>
  </w:style>
  <w:style w:type="paragraph" w:styleId="Footer">
    <w:name w:val="footer"/>
    <w:basedOn w:val="Normal"/>
    <w:link w:val="FooterChar"/>
    <w:rsid w:val="00C47A21"/>
    <w:pPr>
      <w:tabs>
        <w:tab w:val="center" w:pos="4513"/>
        <w:tab w:val="right" w:pos="9026"/>
      </w:tabs>
    </w:pPr>
  </w:style>
  <w:style w:type="character" w:customStyle="1" w:styleId="FooterChar">
    <w:name w:val="Footer Char"/>
    <w:basedOn w:val="DefaultParagraphFont"/>
    <w:link w:val="Footer"/>
    <w:rsid w:val="00C47A21"/>
    <w:rPr>
      <w:rFonts w:ascii="Arial" w:hAnsi="Arial" w:cs="Arial"/>
      <w:sz w:val="24"/>
      <w:lang w:eastAsia="en-US"/>
    </w:rPr>
  </w:style>
  <w:style w:type="paragraph" w:styleId="BalloonText">
    <w:name w:val="Balloon Text"/>
    <w:basedOn w:val="Normal"/>
    <w:link w:val="BalloonTextChar"/>
    <w:rsid w:val="00C47A21"/>
    <w:rPr>
      <w:rFonts w:ascii="Tahoma" w:hAnsi="Tahoma" w:cs="Tahoma"/>
      <w:sz w:val="16"/>
      <w:szCs w:val="16"/>
    </w:rPr>
  </w:style>
  <w:style w:type="character" w:customStyle="1" w:styleId="BalloonTextChar">
    <w:name w:val="Balloon Text Char"/>
    <w:basedOn w:val="DefaultParagraphFont"/>
    <w:link w:val="BalloonText"/>
    <w:rsid w:val="00C47A21"/>
    <w:rPr>
      <w:rFonts w:ascii="Tahoma" w:hAnsi="Tahoma" w:cs="Tahoma"/>
      <w:sz w:val="16"/>
      <w:szCs w:val="16"/>
      <w:lang w:eastAsia="en-US"/>
    </w:rPr>
  </w:style>
  <w:style w:type="table" w:customStyle="1" w:styleId="TableGrid3">
    <w:name w:val="Table Grid3"/>
    <w:basedOn w:val="TableNormal"/>
    <w:next w:val="TableGrid"/>
    <w:uiPriority w:val="59"/>
    <w:rsid w:val="00C47A21"/>
    <w:rPr>
      <w:rFonts w:ascii="Georgia" w:eastAsiaTheme="minorHAnsi" w:hAnsi="Georgia"/>
      <w:color w:val="00000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Table Text"/>
    <w:basedOn w:val="Normal"/>
    <w:next w:val="Normal"/>
    <w:link w:val="TitleChar"/>
    <w:uiPriority w:val="10"/>
    <w:qFormat/>
    <w:rsid w:val="00C47A21"/>
    <w:pPr>
      <w:spacing w:before="60" w:after="60"/>
      <w:jc w:val="both"/>
    </w:pPr>
    <w:rPr>
      <w:rFonts w:ascii="Brandon Grotesque Regular" w:eastAsiaTheme="minorHAnsi" w:hAnsi="Brandon Grotesque Regular" w:cs="Times New Roman"/>
      <w:color w:val="555B53"/>
      <w:sz w:val="22"/>
      <w:szCs w:val="24"/>
    </w:rPr>
  </w:style>
  <w:style w:type="character" w:customStyle="1" w:styleId="TitleChar">
    <w:name w:val="Title Char"/>
    <w:aliases w:val="Table Text Char"/>
    <w:basedOn w:val="DefaultParagraphFont"/>
    <w:link w:val="Title"/>
    <w:uiPriority w:val="10"/>
    <w:rsid w:val="00C47A21"/>
    <w:rPr>
      <w:rFonts w:ascii="Brandon Grotesque Regular" w:eastAsiaTheme="minorHAnsi" w:hAnsi="Brandon Grotesque Regular"/>
      <w:color w:val="555B53"/>
      <w:sz w:val="22"/>
      <w:szCs w:val="24"/>
      <w:lang w:eastAsia="en-US"/>
    </w:rPr>
  </w:style>
  <w:style w:type="table" w:styleId="TableGrid">
    <w:name w:val="Table Grid"/>
    <w:basedOn w:val="TableNormal"/>
    <w:uiPriority w:val="59"/>
    <w:rsid w:val="00C47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C37CF"/>
    <w:rPr>
      <w:rFonts w:ascii="Georgia" w:eastAsiaTheme="minorHAnsi" w:hAnsi="Georgia"/>
      <w:color w:val="00000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E5478"/>
    <w:rPr>
      <w:rFonts w:ascii="Brandon Grotesque Regular" w:eastAsiaTheme="majorEastAsia" w:hAnsi="Brandon Grotesque Regular" w:cstheme="majorBidi"/>
      <w:bCs/>
      <w:color w:val="0070B7"/>
      <w:sz w:val="28"/>
      <w:szCs w:val="28"/>
      <w:lang w:eastAsia="en-US"/>
    </w:rPr>
  </w:style>
  <w:style w:type="character" w:customStyle="1" w:styleId="Heading2Char">
    <w:name w:val="Heading 2 Char"/>
    <w:basedOn w:val="DefaultParagraphFont"/>
    <w:link w:val="Heading2"/>
    <w:uiPriority w:val="9"/>
    <w:rsid w:val="00710EAC"/>
    <w:rPr>
      <w:rFonts w:ascii="Lato Light" w:hAnsi="Lato Light" w:cs="Arial"/>
      <w:b/>
      <w:color w:val="4F4F4F"/>
    </w:rPr>
  </w:style>
  <w:style w:type="paragraph" w:styleId="NormalWeb">
    <w:name w:val="Normal (Web)"/>
    <w:basedOn w:val="Normal"/>
    <w:rsid w:val="00C36A68"/>
    <w:pPr>
      <w:spacing w:before="100" w:beforeAutospacing="1" w:after="100" w:afterAutospacing="1"/>
    </w:pPr>
    <w:rPr>
      <w:rFonts w:ascii="Arial Unicode MS" w:eastAsia="Arial Unicode MS" w:hAnsi="Arial Unicode MS" w:cs="Arial Unicode MS"/>
      <w:szCs w:val="24"/>
      <w:lang w:eastAsia="en-GB"/>
    </w:rPr>
  </w:style>
  <w:style w:type="paragraph" w:customStyle="1" w:styleId="Bullet">
    <w:name w:val="Bullet"/>
    <w:basedOn w:val="Normal"/>
    <w:autoRedefine/>
    <w:qFormat/>
    <w:rsid w:val="00541975"/>
    <w:pPr>
      <w:spacing w:line="276" w:lineRule="auto"/>
      <w:ind w:left="9"/>
    </w:pPr>
    <w:rPr>
      <w:rFonts w:ascii="Brandon Grotesque Regular" w:eastAsiaTheme="minorHAnsi" w:hAnsi="Brandon Grotesque Regular" w:cstheme="minorBidi"/>
      <w:color w:val="555B53"/>
      <w:kern w:val="16"/>
      <w:sz w:val="22"/>
      <w:szCs w:val="22"/>
    </w:rPr>
  </w:style>
  <w:style w:type="paragraph" w:customStyle="1" w:styleId="Body">
    <w:name w:val="Body"/>
    <w:rsid w:val="0091042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05864-1878-4207-B506-B3B8D9DA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7C40DA51</Template>
  <TotalTime>0</TotalTime>
  <Pages>3</Pages>
  <Words>974</Words>
  <Characters>5674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__________________________________________________</vt:lpstr>
    </vt:vector>
  </TitlesOfParts>
  <Company>Matthews &amp; Smith Ltd</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dc:title>
  <dc:creator>Laura.Holbrook</dc:creator>
  <cp:lastModifiedBy>Linda.Tottem</cp:lastModifiedBy>
  <cp:revision>2</cp:revision>
  <cp:lastPrinted>2019-04-09T10:27:00Z</cp:lastPrinted>
  <dcterms:created xsi:type="dcterms:W3CDTF">2020-07-06T18:13:00Z</dcterms:created>
  <dcterms:modified xsi:type="dcterms:W3CDTF">2020-07-06T18:13:00Z</dcterms:modified>
</cp:coreProperties>
</file>